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82" w:rsidRDefault="00670082" w:rsidP="00EE61B6">
      <w:pPr>
        <w:pStyle w:val="ConsPlusTitle"/>
        <w:jc w:val="center"/>
        <w:rPr>
          <w:rFonts w:ascii="Times New Roman" w:hAnsi="Times New Roman" w:cs="Times New Roman"/>
          <w:sz w:val="28"/>
          <w:szCs w:val="28"/>
        </w:rPr>
      </w:pPr>
      <w:r w:rsidRPr="00670082">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2577465</wp:posOffset>
            </wp:positionH>
            <wp:positionV relativeFrom="paragraph">
              <wp:posOffset>-548005</wp:posOffset>
            </wp:positionV>
            <wp:extent cx="676275" cy="828675"/>
            <wp:effectExtent l="19050" t="0" r="952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a:srcRect/>
                    <a:stretch>
                      <a:fillRect/>
                    </a:stretch>
                  </pic:blipFill>
                  <pic:spPr bwMode="auto">
                    <a:xfrm>
                      <a:off x="0" y="0"/>
                      <a:ext cx="676275" cy="828675"/>
                    </a:xfrm>
                    <a:prstGeom prst="rect">
                      <a:avLst/>
                    </a:prstGeom>
                    <a:solidFill>
                      <a:srgbClr val="FFFFFF"/>
                    </a:solidFill>
                  </pic:spPr>
                </pic:pic>
              </a:graphicData>
            </a:graphic>
          </wp:anchor>
        </w:drawing>
      </w:r>
    </w:p>
    <w:p w:rsidR="00670082" w:rsidRDefault="00670082" w:rsidP="00EE61B6">
      <w:pPr>
        <w:pStyle w:val="ConsPlusTitle"/>
        <w:jc w:val="center"/>
        <w:rPr>
          <w:rFonts w:ascii="Times New Roman" w:hAnsi="Times New Roman" w:cs="Times New Roman"/>
          <w:sz w:val="28"/>
          <w:szCs w:val="28"/>
        </w:rPr>
      </w:pPr>
    </w:p>
    <w:p w:rsidR="00D4207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0A629E" w:rsidRDefault="006C02FE" w:rsidP="000A629E">
      <w:pPr>
        <w:pStyle w:val="ConsPlusTitle"/>
        <w:jc w:val="center"/>
        <w:rPr>
          <w:rFonts w:ascii="Times New Roman" w:hAnsi="Times New Roman" w:cs="Times New Roman"/>
          <w:sz w:val="28"/>
          <w:szCs w:val="28"/>
        </w:rPr>
      </w:pPr>
      <w:r>
        <w:rPr>
          <w:rFonts w:ascii="Times New Roman" w:hAnsi="Times New Roman" w:cs="Times New Roman"/>
          <w:sz w:val="28"/>
          <w:szCs w:val="28"/>
        </w:rPr>
        <w:t>ЛУГОВСКОГО</w:t>
      </w:r>
      <w:r w:rsidR="000A629E">
        <w:rPr>
          <w:rFonts w:ascii="Times New Roman" w:hAnsi="Times New Roman" w:cs="Times New Roman"/>
          <w:sz w:val="28"/>
          <w:szCs w:val="28"/>
        </w:rPr>
        <w:t xml:space="preserve"> СЕЛЬСКОГО ПОСЕЛЕНИЯ</w:t>
      </w:r>
    </w:p>
    <w:p w:rsidR="000A629E" w:rsidRDefault="000A629E" w:rsidP="000A629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D42074" w:rsidRPr="000A629E" w:rsidRDefault="000A629E" w:rsidP="000A629E">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D42074" w:rsidRDefault="00D42074" w:rsidP="00EE61B6">
      <w:pPr>
        <w:pStyle w:val="ConsPlusTitle"/>
        <w:pBdr>
          <w:bottom w:val="single" w:sz="12" w:space="1" w:color="auto"/>
        </w:pBdr>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0A629E">
      <w:pPr>
        <w:pStyle w:val="ConsPlusTitle"/>
        <w:rPr>
          <w:rFonts w:ascii="Times New Roman" w:hAnsi="Times New Roman" w:cs="Times New Roman"/>
          <w:sz w:val="28"/>
          <w:szCs w:val="28"/>
        </w:rPr>
      </w:pPr>
    </w:p>
    <w:p w:rsidR="00D42074" w:rsidRPr="00E76BC3" w:rsidRDefault="00E76BC3" w:rsidP="00EE61B6">
      <w:pPr>
        <w:pStyle w:val="ConsPlusTitle"/>
        <w:rPr>
          <w:rFonts w:ascii="Times New Roman" w:hAnsi="Times New Roman" w:cs="Times New Roman"/>
          <w:sz w:val="28"/>
          <w:szCs w:val="28"/>
        </w:rPr>
      </w:pPr>
      <w:r w:rsidRPr="00E76BC3">
        <w:rPr>
          <w:rFonts w:ascii="Times New Roman" w:hAnsi="Times New Roman" w:cs="Times New Roman"/>
          <w:sz w:val="28"/>
          <w:szCs w:val="28"/>
        </w:rPr>
        <w:t>от «</w:t>
      </w:r>
      <w:r w:rsidR="00BF5C8E">
        <w:rPr>
          <w:rFonts w:ascii="Times New Roman" w:hAnsi="Times New Roman" w:cs="Times New Roman"/>
          <w:sz w:val="28"/>
          <w:szCs w:val="28"/>
        </w:rPr>
        <w:t>15</w:t>
      </w:r>
      <w:r w:rsidRPr="00E76BC3">
        <w:rPr>
          <w:rFonts w:ascii="Times New Roman" w:hAnsi="Times New Roman" w:cs="Times New Roman"/>
          <w:sz w:val="28"/>
          <w:szCs w:val="28"/>
        </w:rPr>
        <w:t xml:space="preserve">» </w:t>
      </w:r>
      <w:r w:rsidR="00BF5C8E">
        <w:rPr>
          <w:rFonts w:ascii="Times New Roman" w:hAnsi="Times New Roman" w:cs="Times New Roman"/>
          <w:sz w:val="28"/>
          <w:szCs w:val="28"/>
        </w:rPr>
        <w:t>апреля</w:t>
      </w:r>
      <w:r w:rsidRPr="00E76BC3">
        <w:rPr>
          <w:rFonts w:ascii="Times New Roman" w:hAnsi="Times New Roman" w:cs="Times New Roman"/>
          <w:sz w:val="28"/>
          <w:szCs w:val="28"/>
        </w:rPr>
        <w:t xml:space="preserve"> 2025 года </w:t>
      </w:r>
      <w:r w:rsidR="00D42074" w:rsidRPr="00E76BC3">
        <w:rPr>
          <w:rFonts w:ascii="Times New Roman" w:hAnsi="Times New Roman" w:cs="Times New Roman"/>
          <w:sz w:val="28"/>
          <w:szCs w:val="28"/>
        </w:rPr>
        <w:t xml:space="preserve">№ </w:t>
      </w:r>
      <w:r w:rsidR="00BF5C8E">
        <w:rPr>
          <w:rFonts w:ascii="Times New Roman" w:hAnsi="Times New Roman" w:cs="Times New Roman"/>
          <w:sz w:val="28"/>
          <w:szCs w:val="28"/>
        </w:rPr>
        <w:t>304</w:t>
      </w:r>
    </w:p>
    <w:p w:rsidR="00D42074" w:rsidRPr="00B868F4" w:rsidRDefault="00E76BC3" w:rsidP="00E76BC3">
      <w:pPr>
        <w:pStyle w:val="ConsPlusTitle"/>
        <w:rPr>
          <w:rFonts w:ascii="Times New Roman" w:hAnsi="Times New Roman" w:cs="Times New Roman"/>
          <w:sz w:val="28"/>
          <w:szCs w:val="28"/>
        </w:rPr>
      </w:pPr>
      <w:r>
        <w:rPr>
          <w:rFonts w:ascii="Times New Roman" w:hAnsi="Times New Roman" w:cs="Times New Roman"/>
          <w:sz w:val="28"/>
          <w:szCs w:val="28"/>
        </w:rPr>
        <w:t xml:space="preserve">              с.</w:t>
      </w:r>
      <w:r w:rsidR="00F35CBD">
        <w:rPr>
          <w:rFonts w:ascii="Times New Roman" w:hAnsi="Times New Roman" w:cs="Times New Roman"/>
          <w:sz w:val="28"/>
          <w:szCs w:val="28"/>
        </w:rPr>
        <w:t xml:space="preserve"> Луговое</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E76BC3" w:rsidRDefault="0099362B" w:rsidP="00E76BC3">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1053BF" w:rsidRPr="00B868F4" w:rsidRDefault="00D42074"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земельно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p>
    <w:p w:rsidR="00E76BC3"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 xml:space="preserve">на территории </w:t>
      </w:r>
      <w:r w:rsidR="00F35CBD">
        <w:rPr>
          <w:rFonts w:eastAsia="Times New Roman"/>
          <w:b/>
          <w:bCs/>
          <w:iCs/>
          <w:kern w:val="28"/>
          <w:szCs w:val="28"/>
          <w:lang w:eastAsia="ru-RU"/>
        </w:rPr>
        <w:t xml:space="preserve">Луговского </w:t>
      </w:r>
      <w:r w:rsidR="00E76BC3">
        <w:rPr>
          <w:rFonts w:eastAsia="Times New Roman"/>
          <w:b/>
          <w:bCs/>
          <w:iCs/>
          <w:kern w:val="28"/>
          <w:szCs w:val="28"/>
          <w:lang w:eastAsia="ru-RU"/>
        </w:rPr>
        <w:t>сельского поселения</w:t>
      </w:r>
    </w:p>
    <w:p w:rsidR="00E76BC3" w:rsidRDefault="00E76BC3"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Богучарского муниципального района </w:t>
      </w:r>
    </w:p>
    <w:p w:rsidR="0099362B" w:rsidRPr="00B868F4"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E76BC3">
      <w:pPr>
        <w:pStyle w:val="a4"/>
        <w:tabs>
          <w:tab w:val="left" w:pos="4678"/>
          <w:tab w:val="left" w:pos="4820"/>
        </w:tabs>
        <w:suppressAutoHyphens w:val="0"/>
        <w:rPr>
          <w:rFonts w:eastAsia="Times New Roman"/>
          <w:b/>
          <w:szCs w:val="28"/>
          <w:lang w:eastAsia="ru-RU"/>
        </w:rPr>
      </w:pPr>
    </w:p>
    <w:p w:rsidR="0099362B" w:rsidRPr="00E76BC3" w:rsidRDefault="0099362B" w:rsidP="00EE61B6">
      <w:pPr>
        <w:ind w:firstLine="709"/>
        <w:rPr>
          <w:rFonts w:ascii="Times New Roman" w:hAnsi="Times New Roman"/>
          <w:b/>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F35CBD">
        <w:rPr>
          <w:rFonts w:ascii="Times New Roman" w:hAnsi="Times New Roman"/>
          <w:sz w:val="28"/>
          <w:szCs w:val="28"/>
        </w:rPr>
        <w:t>Луговского сельского поселения</w:t>
      </w:r>
      <w:r w:rsidRPr="00B868F4">
        <w:rPr>
          <w:rFonts w:ascii="Times New Roman" w:hAnsi="Times New Roman"/>
          <w:sz w:val="28"/>
          <w:szCs w:val="28"/>
        </w:rPr>
        <w:t xml:space="preserve">, Совет народных депутатов </w:t>
      </w:r>
      <w:r w:rsidR="00F35CBD">
        <w:rPr>
          <w:rFonts w:ascii="Times New Roman" w:hAnsi="Times New Roman"/>
          <w:sz w:val="28"/>
          <w:szCs w:val="28"/>
        </w:rPr>
        <w:t>Луговского</w:t>
      </w:r>
      <w:r w:rsidR="00E76BC3">
        <w:rPr>
          <w:rFonts w:ascii="Times New Roman" w:hAnsi="Times New Roman"/>
          <w:sz w:val="28"/>
          <w:szCs w:val="28"/>
        </w:rPr>
        <w:t xml:space="preserve"> сельского поселения </w:t>
      </w:r>
      <w:r w:rsidR="00E76BC3" w:rsidRPr="00E76BC3">
        <w:rPr>
          <w:rFonts w:ascii="Times New Roman" w:hAnsi="Times New Roman"/>
          <w:b/>
          <w:sz w:val="28"/>
          <w:szCs w:val="28"/>
        </w:rPr>
        <w:t>р е ш и л:</w:t>
      </w:r>
    </w:p>
    <w:p w:rsidR="0099362B" w:rsidRPr="00B868F4" w:rsidRDefault="0099362B" w:rsidP="00EE61B6">
      <w:pPr>
        <w:ind w:firstLine="709"/>
        <w:rPr>
          <w:rFonts w:ascii="Times New Roman" w:hAnsi="Times New Roman"/>
          <w:sz w:val="28"/>
          <w:szCs w:val="28"/>
        </w:rPr>
      </w:pPr>
    </w:p>
    <w:p w:rsidR="0099362B" w:rsidRPr="00B868F4" w:rsidRDefault="0099362B" w:rsidP="00E76BC3">
      <w:pPr>
        <w:ind w:firstLine="0"/>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E76BC3">
        <w:rPr>
          <w:rFonts w:ascii="Times New Roman" w:hAnsi="Times New Roman"/>
          <w:sz w:val="28"/>
          <w:szCs w:val="28"/>
        </w:rPr>
        <w:t xml:space="preserve">прилагаемое </w:t>
      </w:r>
      <w:r w:rsidRPr="00B868F4">
        <w:rPr>
          <w:rFonts w:ascii="Times New Roman" w:hAnsi="Times New Roman"/>
          <w:sz w:val="28"/>
          <w:szCs w:val="28"/>
        </w:rPr>
        <w:t>Положение о муниципальном земельном контроле н</w:t>
      </w:r>
      <w:r w:rsidR="00E76BC3">
        <w:rPr>
          <w:rFonts w:ascii="Times New Roman" w:hAnsi="Times New Roman"/>
          <w:sz w:val="28"/>
          <w:szCs w:val="28"/>
        </w:rPr>
        <w:t xml:space="preserve">а территории </w:t>
      </w:r>
      <w:r w:rsidR="00F35CBD">
        <w:rPr>
          <w:rFonts w:ascii="Times New Roman" w:hAnsi="Times New Roman"/>
          <w:sz w:val="28"/>
          <w:szCs w:val="28"/>
        </w:rPr>
        <w:t>Луговского</w:t>
      </w:r>
      <w:r w:rsidR="00E76BC3">
        <w:rPr>
          <w:rFonts w:ascii="Times New Roman" w:hAnsi="Times New Roman"/>
          <w:sz w:val="28"/>
          <w:szCs w:val="28"/>
        </w:rPr>
        <w:t xml:space="preserve"> сельского поселения Богучарского муниципального района Воронежской области далее</w:t>
      </w:r>
      <w:r w:rsidR="00F35CBD">
        <w:rPr>
          <w:rFonts w:ascii="Times New Roman" w:hAnsi="Times New Roman"/>
          <w:sz w:val="28"/>
          <w:szCs w:val="28"/>
        </w:rPr>
        <w:t xml:space="preserve"> </w:t>
      </w:r>
      <w:r w:rsidR="00E76BC3">
        <w:rPr>
          <w:rFonts w:ascii="Times New Roman" w:hAnsi="Times New Roman"/>
          <w:sz w:val="28"/>
          <w:szCs w:val="28"/>
        </w:rPr>
        <w:t>-</w:t>
      </w:r>
      <w:r w:rsidR="00F35CBD">
        <w:rPr>
          <w:rFonts w:ascii="Times New Roman" w:hAnsi="Times New Roman"/>
          <w:sz w:val="28"/>
          <w:szCs w:val="28"/>
        </w:rPr>
        <w:t xml:space="preserve"> Луговское</w:t>
      </w:r>
      <w:r w:rsidR="00E76BC3">
        <w:rPr>
          <w:rFonts w:ascii="Times New Roman" w:hAnsi="Times New Roman"/>
          <w:sz w:val="28"/>
          <w:szCs w:val="28"/>
        </w:rPr>
        <w:t xml:space="preserve"> сельское поселение)</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F35CBD">
        <w:rPr>
          <w:rFonts w:ascii="Times New Roman" w:hAnsi="Times New Roman"/>
          <w:sz w:val="28"/>
          <w:szCs w:val="28"/>
        </w:rPr>
        <w:t>Луговского</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F35CBD">
        <w:rPr>
          <w:rFonts w:ascii="Times New Roman" w:hAnsi="Times New Roman"/>
          <w:sz w:val="28"/>
          <w:szCs w:val="28"/>
        </w:rPr>
        <w:t>Лугвоского</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Решение Совета народных депутатов</w:t>
      </w:r>
      <w:r w:rsidR="00F35CBD">
        <w:rPr>
          <w:rFonts w:ascii="Times New Roman" w:hAnsi="Times New Roman"/>
          <w:sz w:val="28"/>
          <w:szCs w:val="28"/>
        </w:rPr>
        <w:t xml:space="preserve"> Луговского</w:t>
      </w:r>
      <w:r w:rsidR="00E76BC3">
        <w:rPr>
          <w:rFonts w:ascii="Times New Roman" w:hAnsi="Times New Roman"/>
          <w:sz w:val="28"/>
          <w:szCs w:val="28"/>
        </w:rPr>
        <w:t xml:space="preserve"> сельского поселения</w:t>
      </w:r>
      <w:r w:rsidR="00E76BC3" w:rsidRPr="00B868F4">
        <w:rPr>
          <w:rFonts w:ascii="Times New Roman" w:hAnsi="Times New Roman"/>
          <w:sz w:val="28"/>
          <w:szCs w:val="28"/>
        </w:rPr>
        <w:t xml:space="preserve"> </w:t>
      </w:r>
      <w:r w:rsidR="00E76BC3">
        <w:rPr>
          <w:rFonts w:ascii="Times New Roman" w:hAnsi="Times New Roman"/>
          <w:sz w:val="28"/>
          <w:szCs w:val="28"/>
        </w:rPr>
        <w:t>от «</w:t>
      </w:r>
      <w:r w:rsidR="00BF5C8E">
        <w:rPr>
          <w:rFonts w:ascii="Times New Roman" w:hAnsi="Times New Roman"/>
          <w:sz w:val="28"/>
          <w:szCs w:val="28"/>
        </w:rPr>
        <w:t>04</w:t>
      </w:r>
      <w:r w:rsidR="00E76BC3">
        <w:rPr>
          <w:rFonts w:ascii="Times New Roman" w:hAnsi="Times New Roman"/>
          <w:sz w:val="28"/>
          <w:szCs w:val="28"/>
        </w:rPr>
        <w:t>»</w:t>
      </w:r>
      <w:r w:rsidR="00BF5C8E">
        <w:rPr>
          <w:rFonts w:ascii="Times New Roman" w:hAnsi="Times New Roman"/>
          <w:sz w:val="28"/>
          <w:szCs w:val="28"/>
        </w:rPr>
        <w:t xml:space="preserve"> октября </w:t>
      </w:r>
      <w:r w:rsidR="00E76BC3">
        <w:rPr>
          <w:rFonts w:ascii="Times New Roman" w:hAnsi="Times New Roman"/>
          <w:sz w:val="28"/>
          <w:szCs w:val="28"/>
        </w:rPr>
        <w:t xml:space="preserve"> 20</w:t>
      </w:r>
      <w:r w:rsidR="00BF5C8E">
        <w:rPr>
          <w:rFonts w:ascii="Times New Roman" w:hAnsi="Times New Roman"/>
          <w:sz w:val="28"/>
          <w:szCs w:val="28"/>
        </w:rPr>
        <w:t xml:space="preserve">21 </w:t>
      </w:r>
      <w:r w:rsidR="00E76BC3">
        <w:rPr>
          <w:rFonts w:ascii="Times New Roman" w:hAnsi="Times New Roman"/>
          <w:sz w:val="28"/>
          <w:szCs w:val="28"/>
        </w:rPr>
        <w:t xml:space="preserve"> года </w:t>
      </w:r>
      <w:r w:rsidRPr="00B868F4">
        <w:rPr>
          <w:rFonts w:ascii="Times New Roman" w:hAnsi="Times New Roman"/>
          <w:sz w:val="28"/>
          <w:szCs w:val="28"/>
        </w:rPr>
        <w:t xml:space="preserve">№ </w:t>
      </w:r>
      <w:r w:rsidR="00BF5C8E">
        <w:rPr>
          <w:rFonts w:ascii="Times New Roman" w:hAnsi="Times New Roman"/>
          <w:sz w:val="28"/>
          <w:szCs w:val="28"/>
        </w:rPr>
        <w:t xml:space="preserve">66 </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w:t>
      </w:r>
      <w:r w:rsidR="00E76BC3">
        <w:rPr>
          <w:rFonts w:ascii="Times New Roman" w:hAnsi="Times New Roman"/>
          <w:sz w:val="28"/>
          <w:szCs w:val="28"/>
        </w:rPr>
        <w:t xml:space="preserve"> </w:t>
      </w:r>
      <w:r w:rsidR="00F35CBD">
        <w:rPr>
          <w:rFonts w:ascii="Times New Roman" w:hAnsi="Times New Roman"/>
          <w:sz w:val="28"/>
          <w:szCs w:val="28"/>
        </w:rPr>
        <w:t>Луговского</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признать утратившим силу.</w:t>
      </w:r>
    </w:p>
    <w:p w:rsidR="0099362B" w:rsidRPr="00B868F4" w:rsidRDefault="00E76BC3" w:rsidP="00EE61B6">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F35CBD">
        <w:rPr>
          <w:rFonts w:ascii="Times New Roman" w:hAnsi="Times New Roman"/>
          <w:sz w:val="28"/>
          <w:szCs w:val="28"/>
        </w:rPr>
        <w:t>Луговского</w:t>
      </w:r>
      <w:r>
        <w:rPr>
          <w:rFonts w:ascii="Times New Roman" w:hAnsi="Times New Roman"/>
          <w:sz w:val="28"/>
          <w:szCs w:val="28"/>
        </w:rPr>
        <w:t xml:space="preserve"> сельского поселения</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sidR="005B2535">
        <w:rPr>
          <w:rFonts w:ascii="Times New Roman" w:hAnsi="Times New Roman"/>
          <w:sz w:val="28"/>
          <w:szCs w:val="28"/>
        </w:rPr>
        <w:t xml:space="preserve">подлежит размещению </w:t>
      </w:r>
      <w:r w:rsidR="0099362B"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F35CBD">
        <w:rPr>
          <w:rFonts w:ascii="Times New Roman" w:hAnsi="Times New Roman"/>
          <w:sz w:val="28"/>
          <w:szCs w:val="28"/>
        </w:rPr>
        <w:t>Луговского</w:t>
      </w:r>
      <w:r>
        <w:rPr>
          <w:rFonts w:ascii="Times New Roman" w:hAnsi="Times New Roman"/>
          <w:sz w:val="28"/>
          <w:szCs w:val="28"/>
        </w:rPr>
        <w:t xml:space="preserve"> сельского поселения</w:t>
      </w:r>
      <w:r w:rsidR="0099362B"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sidR="00D239E9">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B868F4" w:rsidRPr="00B868F4" w:rsidTr="00D239E9">
        <w:tc>
          <w:tcPr>
            <w:tcW w:w="7621"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F35CBD" w:rsidRDefault="00F35CBD" w:rsidP="00F35CB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Луговского </w:t>
            </w:r>
            <w:r w:rsidR="00D239E9">
              <w:rPr>
                <w:rFonts w:ascii="Times New Roman" w:hAnsi="Times New Roman"/>
                <w:sz w:val="28"/>
                <w:szCs w:val="28"/>
              </w:rPr>
              <w:t>сельского</w:t>
            </w:r>
          </w:p>
          <w:p w:rsidR="00EE61B6" w:rsidRPr="00B868F4" w:rsidRDefault="00D239E9" w:rsidP="00F35CB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поселения                             </w:t>
            </w:r>
            <w:r w:rsidR="00F35CBD">
              <w:rPr>
                <w:rFonts w:ascii="Times New Roman" w:hAnsi="Times New Roman"/>
                <w:sz w:val="28"/>
                <w:szCs w:val="28"/>
              </w:rPr>
              <w:t xml:space="preserve">                 </w:t>
            </w:r>
            <w:r>
              <w:rPr>
                <w:rFonts w:ascii="Times New Roman" w:hAnsi="Times New Roman"/>
                <w:sz w:val="28"/>
                <w:szCs w:val="28"/>
              </w:rPr>
              <w:t xml:space="preserve">     </w:t>
            </w:r>
            <w:r w:rsidR="00F35CBD">
              <w:rPr>
                <w:rFonts w:ascii="Times New Roman" w:hAnsi="Times New Roman"/>
                <w:sz w:val="28"/>
                <w:szCs w:val="28"/>
              </w:rPr>
              <w:t>В.М.Ващенко</w:t>
            </w:r>
            <w:r>
              <w:rPr>
                <w:rFonts w:ascii="Times New Roman" w:hAnsi="Times New Roman"/>
                <w:sz w:val="28"/>
                <w:szCs w:val="28"/>
              </w:rPr>
              <w:t xml:space="preserve">                                                                                                                  </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D239E9">
        <w:tc>
          <w:tcPr>
            <w:tcW w:w="7621"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D239E9">
        <w:tc>
          <w:tcPr>
            <w:tcW w:w="7621"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D239E9">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F35CBD">
        <w:rPr>
          <w:rFonts w:ascii="Times New Roman" w:hAnsi="Times New Roman"/>
          <w:sz w:val="28"/>
          <w:szCs w:val="28"/>
        </w:rPr>
        <w:t>Луговского</w:t>
      </w:r>
      <w:r w:rsidR="00D239E9">
        <w:rPr>
          <w:rFonts w:ascii="Times New Roman" w:hAnsi="Times New Roman"/>
          <w:sz w:val="28"/>
          <w:szCs w:val="28"/>
        </w:rPr>
        <w:t xml:space="preserve"> 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661506">
        <w:rPr>
          <w:rFonts w:ascii="Times New Roman" w:hAnsi="Times New Roman"/>
          <w:sz w:val="28"/>
          <w:szCs w:val="28"/>
        </w:rPr>
        <w:t xml:space="preserve">15.04.2025 </w:t>
      </w:r>
      <w:r w:rsidRPr="00B868F4">
        <w:rPr>
          <w:rFonts w:ascii="Times New Roman" w:hAnsi="Times New Roman"/>
          <w:sz w:val="28"/>
          <w:szCs w:val="28"/>
        </w:rPr>
        <w:t xml:space="preserve"> № </w:t>
      </w:r>
      <w:r w:rsidR="00661506">
        <w:rPr>
          <w:rFonts w:ascii="Times New Roman" w:hAnsi="Times New Roman"/>
          <w:sz w:val="28"/>
          <w:szCs w:val="28"/>
        </w:rPr>
        <w:t>304</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F35CBD">
        <w:rPr>
          <w:rFonts w:ascii="Times New Roman" w:hAnsi="Times New Roman"/>
          <w:sz w:val="28"/>
          <w:szCs w:val="28"/>
        </w:rPr>
        <w:t>Луговского сельского поселения</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F35CBD">
        <w:rPr>
          <w:rFonts w:ascii="Times New Roman" w:hAnsi="Times New Roman" w:cs="Times New Roman"/>
          <w:sz w:val="28"/>
          <w:szCs w:val="28"/>
        </w:rPr>
        <w:t>Луговского</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sidR="00D239E9">
        <w:rPr>
          <w:rFonts w:ascii="Times New Roman" w:hAnsi="Times New Roman" w:cs="Times New Roman"/>
          <w:sz w:val="28"/>
          <w:szCs w:val="28"/>
        </w:rPr>
        <w:t xml:space="preserve"> </w:t>
      </w:r>
      <w:r w:rsidR="00F35CBD">
        <w:rPr>
          <w:rFonts w:ascii="Times New Roman" w:hAnsi="Times New Roman" w:cs="Times New Roman"/>
          <w:sz w:val="28"/>
          <w:szCs w:val="28"/>
        </w:rPr>
        <w:t>Луговского</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F35CBD">
        <w:rPr>
          <w:rFonts w:ascii="Times New Roman" w:hAnsi="Times New Roman"/>
          <w:sz w:val="28"/>
          <w:szCs w:val="28"/>
        </w:rPr>
        <w:t>Луговского</w:t>
      </w:r>
      <w:r w:rsidR="005A38FC">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поселения</w:t>
      </w:r>
      <w:r w:rsidRPr="00B868F4">
        <w:rPr>
          <w:rFonts w:ascii="Times New Roman" w:hAnsi="Times New Roman"/>
          <w:sz w:val="28"/>
          <w:szCs w:val="28"/>
        </w:rPr>
        <w:t>;</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являются:</w:t>
      </w:r>
    </w:p>
    <w:p w:rsidR="0099362B" w:rsidRPr="005A38FC" w:rsidRDefault="005A38FC" w:rsidP="005A38F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старший инспектор </w:t>
      </w:r>
      <w:r w:rsidR="0099362B" w:rsidRPr="00B868F4">
        <w:rPr>
          <w:rFonts w:ascii="Times New Roman" w:hAnsi="Times New Roman"/>
          <w:sz w:val="28"/>
          <w:szCs w:val="28"/>
        </w:rPr>
        <w:t>администрации</w:t>
      </w:r>
      <w:r>
        <w:rPr>
          <w:rFonts w:ascii="Times New Roman" w:hAnsi="Times New Roman"/>
          <w:sz w:val="28"/>
          <w:szCs w:val="28"/>
        </w:rPr>
        <w:t xml:space="preserve"> </w:t>
      </w:r>
      <w:r w:rsidR="00F35CBD">
        <w:rPr>
          <w:rFonts w:ascii="Times New Roman" w:hAnsi="Times New Roman"/>
          <w:sz w:val="28"/>
          <w:szCs w:val="28"/>
        </w:rPr>
        <w:t>Луговского</w:t>
      </w:r>
      <w:r>
        <w:rPr>
          <w:rFonts w:ascii="Times New Roman" w:hAnsi="Times New Roman"/>
          <w:sz w:val="28"/>
          <w:szCs w:val="28"/>
        </w:rPr>
        <w:t xml:space="preserve"> 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lastRenderedPageBreak/>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35CBD">
        <w:rPr>
          <w:rFonts w:ascii="Times New Roman" w:eastAsiaTheme="minorHAnsi" w:hAnsi="Times New Roman"/>
          <w:sz w:val="28"/>
          <w:szCs w:val="28"/>
          <w:lang w:eastAsia="en-US"/>
        </w:rPr>
        <w:t>Луговского</w:t>
      </w:r>
      <w:r w:rsidR="005A38FC">
        <w:rPr>
          <w:rFonts w:ascii="Times New Roman" w:eastAsiaTheme="minorHAnsi" w:hAnsi="Times New Roman"/>
          <w:sz w:val="28"/>
          <w:szCs w:val="28"/>
          <w:lang w:eastAsia="en-US"/>
        </w:rPr>
        <w:t xml:space="preserve"> </w:t>
      </w:r>
      <w:r w:rsidR="005A38FC">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w:t>
      </w:r>
      <w:r w:rsidRPr="00B868F4">
        <w:rPr>
          <w:rFonts w:ascii="Times New Roman" w:eastAsiaTheme="minorHAnsi" w:hAnsi="Times New Roman"/>
          <w:sz w:val="28"/>
          <w:szCs w:val="28"/>
          <w:lang w:eastAsia="en-US"/>
        </w:rPr>
        <w:lastRenderedPageBreak/>
        <w:t>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D3CF2">
        <w:rPr>
          <w:rFonts w:ascii="Times New Roman" w:hAnsi="Times New Roman" w:cs="Times New Roman"/>
          <w:sz w:val="28"/>
          <w:szCs w:val="28"/>
        </w:rPr>
        <w:t>ельством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CD3CF2">
        <w:rPr>
          <w:rFonts w:ascii="Times New Roman" w:hAnsi="Times New Roman"/>
          <w:sz w:val="28"/>
          <w:szCs w:val="28"/>
        </w:rPr>
        <w:t xml:space="preserve"> </w:t>
      </w:r>
      <w:r w:rsidR="00F35CBD">
        <w:rPr>
          <w:rFonts w:ascii="Times New Roman" w:hAnsi="Times New Roman"/>
          <w:sz w:val="28"/>
          <w:szCs w:val="28"/>
        </w:rPr>
        <w:t xml:space="preserve">Луговского </w:t>
      </w:r>
      <w:r w:rsidR="00CD3CF2">
        <w:rPr>
          <w:rFonts w:ascii="Times New Roman" w:hAnsi="Times New Roman"/>
          <w:sz w:val="28"/>
          <w:szCs w:val="28"/>
        </w:rPr>
        <w:t>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w:t>
      </w:r>
      <w:r w:rsidR="00CD3CF2">
        <w:rPr>
          <w:rFonts w:ascii="Times New Roman" w:hAnsi="Times New Roman"/>
          <w:sz w:val="28"/>
          <w:szCs w:val="28"/>
        </w:rPr>
        <w:t xml:space="preserve">, </w:t>
      </w:r>
      <w:r w:rsidRPr="00B868F4">
        <w:rPr>
          <w:rFonts w:ascii="Times New Roman" w:hAnsi="Times New Roman"/>
          <w:sz w:val="28"/>
          <w:szCs w:val="28"/>
        </w:rPr>
        <w:t>размещается на официальном сайте администрации в разделе муниципальн</w:t>
      </w:r>
      <w:r w:rsidR="00CD3CF2">
        <w:rPr>
          <w:rFonts w:ascii="Times New Roman" w:hAnsi="Times New Roman"/>
          <w:sz w:val="28"/>
          <w:szCs w:val="28"/>
        </w:rPr>
        <w:t>ый  контроль</w:t>
      </w:r>
      <w:r w:rsidRPr="00B868F4">
        <w:rPr>
          <w:rFonts w:ascii="Times New Roman" w:hAnsi="Times New Roman"/>
          <w:sz w:val="28"/>
          <w:szCs w:val="28"/>
        </w:rPr>
        <w:t xml:space="preserve">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 xml:space="preserve">остановлением Правительства РФ от 07.12.2020 № 2041 «Об утверждении требований к </w:t>
      </w:r>
      <w:r>
        <w:rPr>
          <w:rFonts w:ascii="Times New Roman" w:eastAsiaTheme="minorHAnsi" w:hAnsi="Times New Roman"/>
          <w:sz w:val="28"/>
          <w:szCs w:val="28"/>
          <w:lang w:eastAsia="en-US"/>
        </w:rPr>
        <w:lastRenderedPageBreak/>
        <w:t>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ascii="Times New Roman" w:eastAsiaTheme="minorHAnsi" w:hAnsi="Times New Roman"/>
          <w:b/>
          <w:sz w:val="28"/>
          <w:szCs w:val="28"/>
          <w:lang w:eastAsia="en-US"/>
        </w:rPr>
        <w:t xml:space="preserve">предусматривающий их нормативный правовой акт, </w:t>
      </w:r>
      <w:r w:rsidRPr="00B868F4">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B868F4">
        <w:rPr>
          <w:rFonts w:ascii="Times New Roman" w:hAnsi="Times New Roman" w:cs="Times New Roman"/>
          <w:sz w:val="28"/>
          <w:szCs w:val="28"/>
        </w:rPr>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ascii="Times New Roman" w:eastAsiaTheme="minorHAnsi" w:hAnsi="Times New Roman"/>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w:t>
      </w:r>
      <w:r w:rsidRPr="00B868F4">
        <w:rPr>
          <w:rFonts w:ascii="Times New Roman" w:hAnsi="Times New Roman" w:cs="Times New Roman"/>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bookmarkStart w:id="3" w:name="_GoBack"/>
      <w:bookmarkEnd w:id="3"/>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A567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w:t>
      </w:r>
      <w:r>
        <w:rPr>
          <w:rFonts w:ascii="Times New Roman" w:eastAsiaTheme="minorHAnsi" w:hAnsi="Times New Roman"/>
          <w:sz w:val="28"/>
          <w:szCs w:val="28"/>
          <w:lang w:eastAsia="en-US"/>
        </w:rPr>
        <w:lastRenderedPageBreak/>
        <w:t xml:space="preserve">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916F19" w:rsidP="00916F19">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8.</w:t>
      </w:r>
      <w:r w:rsidR="00B14157"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16F19"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F35CBD"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916F19">
        <w:rPr>
          <w:rFonts w:ascii="Times New Roman" w:hAnsi="Times New Roman" w:cs="Times New Roman"/>
          <w:sz w:val="28"/>
          <w:szCs w:val="28"/>
        </w:rPr>
        <w:t xml:space="preserve"> сельского поселения</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61506">
        <w:rPr>
          <w:rFonts w:ascii="Times New Roman" w:hAnsi="Times New Roman" w:cs="Times New Roman"/>
          <w:sz w:val="28"/>
          <w:szCs w:val="28"/>
        </w:rPr>
        <w:t>15</w:t>
      </w:r>
      <w:r>
        <w:rPr>
          <w:rFonts w:ascii="Times New Roman" w:hAnsi="Times New Roman" w:cs="Times New Roman"/>
          <w:sz w:val="28"/>
          <w:szCs w:val="28"/>
        </w:rPr>
        <w:t>»</w:t>
      </w:r>
      <w:r w:rsidR="00661506">
        <w:rPr>
          <w:rFonts w:ascii="Times New Roman" w:hAnsi="Times New Roman" w:cs="Times New Roman"/>
          <w:sz w:val="28"/>
          <w:szCs w:val="28"/>
        </w:rPr>
        <w:t xml:space="preserve"> апреля 2025 года № 304</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35CBD">
        <w:rPr>
          <w:rFonts w:ascii="Times New Roman" w:hAnsi="Times New Roman" w:cs="Times New Roman"/>
          <w:sz w:val="28"/>
          <w:szCs w:val="28"/>
        </w:rPr>
        <w:t xml:space="preserve">Луговского сельского поселения </w:t>
      </w: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F35CBD"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661506">
        <w:rPr>
          <w:rFonts w:ascii="Times New Roman" w:hAnsi="Times New Roman" w:cs="Times New Roman"/>
          <w:sz w:val="28"/>
          <w:szCs w:val="28"/>
        </w:rPr>
        <w:t>15</w:t>
      </w:r>
      <w:r>
        <w:rPr>
          <w:rFonts w:ascii="Times New Roman" w:hAnsi="Times New Roman" w:cs="Times New Roman"/>
          <w:sz w:val="28"/>
          <w:szCs w:val="28"/>
        </w:rPr>
        <w:t>»</w:t>
      </w:r>
      <w:r w:rsidR="00661506">
        <w:rPr>
          <w:rFonts w:ascii="Times New Roman" w:hAnsi="Times New Roman" w:cs="Times New Roman"/>
          <w:sz w:val="28"/>
          <w:szCs w:val="28"/>
        </w:rPr>
        <w:t xml:space="preserve"> апреля </w:t>
      </w:r>
      <w:r>
        <w:rPr>
          <w:rFonts w:ascii="Times New Roman" w:hAnsi="Times New Roman" w:cs="Times New Roman"/>
          <w:sz w:val="28"/>
          <w:szCs w:val="28"/>
        </w:rPr>
        <w:t>2025 года №</w:t>
      </w:r>
      <w:r w:rsidR="00661506">
        <w:rPr>
          <w:rFonts w:ascii="Times New Roman" w:hAnsi="Times New Roman" w:cs="Times New Roman"/>
          <w:sz w:val="28"/>
          <w:szCs w:val="28"/>
        </w:rPr>
        <w:t xml:space="preserve"> 304</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35CBD">
        <w:rPr>
          <w:rFonts w:ascii="Times New Roman" w:hAnsi="Times New Roman" w:cs="Times New Roman"/>
          <w:sz w:val="28"/>
          <w:szCs w:val="28"/>
        </w:rPr>
        <w:t>Луговского сельского поселения</w:t>
      </w:r>
    </w:p>
    <w:p w:rsidR="00F22715" w:rsidRDefault="00F22715" w:rsidP="00916F19">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F35CBD"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826DBE">
        <w:rPr>
          <w:rFonts w:ascii="Times New Roman" w:hAnsi="Times New Roman" w:cs="Times New Roman"/>
          <w:sz w:val="28"/>
          <w:szCs w:val="28"/>
        </w:rPr>
        <w:t>15</w:t>
      </w:r>
      <w:r>
        <w:rPr>
          <w:rFonts w:ascii="Times New Roman" w:hAnsi="Times New Roman" w:cs="Times New Roman"/>
          <w:sz w:val="28"/>
          <w:szCs w:val="28"/>
        </w:rPr>
        <w:t>»</w:t>
      </w:r>
      <w:r w:rsidR="00826DBE">
        <w:rPr>
          <w:rFonts w:ascii="Times New Roman" w:hAnsi="Times New Roman" w:cs="Times New Roman"/>
          <w:sz w:val="28"/>
          <w:szCs w:val="28"/>
        </w:rPr>
        <w:t xml:space="preserve"> апреля 2025 года № 304</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F35CBD"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916F19">
        <w:rPr>
          <w:rFonts w:ascii="Times New Roman" w:hAnsi="Times New Roman" w:cs="Times New Roman"/>
          <w:sz w:val="28"/>
          <w:szCs w:val="28"/>
        </w:rPr>
        <w:t xml:space="preserve"> 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9E06AC">
        <w:rPr>
          <w:rFonts w:ascii="Times New Roman" w:hAnsi="Times New Roman" w:cs="Times New Roman"/>
          <w:sz w:val="28"/>
          <w:szCs w:val="28"/>
        </w:rPr>
        <w:t>15</w:t>
      </w:r>
      <w:r>
        <w:rPr>
          <w:rFonts w:ascii="Times New Roman" w:hAnsi="Times New Roman" w:cs="Times New Roman"/>
          <w:sz w:val="28"/>
          <w:szCs w:val="28"/>
        </w:rPr>
        <w:t>»</w:t>
      </w:r>
      <w:r w:rsidR="009E06AC">
        <w:rPr>
          <w:rFonts w:ascii="Times New Roman" w:hAnsi="Times New Roman" w:cs="Times New Roman"/>
          <w:sz w:val="28"/>
          <w:szCs w:val="28"/>
        </w:rPr>
        <w:t xml:space="preserve"> апреля 2025 года № 304</w:t>
      </w:r>
    </w:p>
    <w:p w:rsidR="00916F19" w:rsidRDefault="00916F19" w:rsidP="006D5AF2">
      <w:pPr>
        <w:pStyle w:val="a5"/>
        <w:spacing w:after="0" w:line="240" w:lineRule="auto"/>
        <w:ind w:left="360" w:firstLine="0"/>
        <w:jc w:val="right"/>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916F1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6"/>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FEB" w:rsidRDefault="00D23FEB" w:rsidP="00D42074">
      <w:r>
        <w:separator/>
      </w:r>
    </w:p>
  </w:endnote>
  <w:endnote w:type="continuationSeparator" w:id="1">
    <w:p w:rsidR="00D23FEB" w:rsidRDefault="00D23FE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FEB" w:rsidRDefault="00D23FEB" w:rsidP="00D42074">
      <w:r>
        <w:separator/>
      </w:r>
    </w:p>
  </w:footnote>
  <w:footnote w:type="continuationSeparator" w:id="1">
    <w:p w:rsidR="00D23FEB" w:rsidRDefault="00D23FEB" w:rsidP="00D42074">
      <w:r>
        <w:continuationSeparator/>
      </w:r>
    </w:p>
  </w:footnote>
  <w:footnote w:id="2">
    <w:p w:rsidR="000A629E" w:rsidRPr="00294DA5" w:rsidRDefault="000A629E">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0A629E" w:rsidRPr="008D6F12" w:rsidRDefault="000A629E">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0A629E" w:rsidRPr="00B36DEF" w:rsidRDefault="000A629E"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A629E" w:rsidRDefault="004574BE">
        <w:pPr>
          <w:pStyle w:val="a7"/>
          <w:jc w:val="center"/>
        </w:pPr>
        <w:fldSimple w:instr="PAGE   \* MERGEFORMAT">
          <w:r w:rsidR="009E06AC">
            <w:rPr>
              <w:noProof/>
            </w:rPr>
            <w:t>28</w:t>
          </w:r>
        </w:fldSimple>
      </w:p>
    </w:sdtContent>
  </w:sdt>
  <w:p w:rsidR="000A629E" w:rsidRDefault="000A62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87E2E"/>
    <w:rsid w:val="000A3BDF"/>
    <w:rsid w:val="000A629E"/>
    <w:rsid w:val="000B2AE8"/>
    <w:rsid w:val="000B6031"/>
    <w:rsid w:val="000D3C12"/>
    <w:rsid w:val="000D6106"/>
    <w:rsid w:val="000F2AD6"/>
    <w:rsid w:val="001053BF"/>
    <w:rsid w:val="0010779A"/>
    <w:rsid w:val="001116DD"/>
    <w:rsid w:val="00152CE2"/>
    <w:rsid w:val="00153824"/>
    <w:rsid w:val="001B6D94"/>
    <w:rsid w:val="001B6E70"/>
    <w:rsid w:val="001C1648"/>
    <w:rsid w:val="001F4849"/>
    <w:rsid w:val="002101B7"/>
    <w:rsid w:val="00214A20"/>
    <w:rsid w:val="002342FE"/>
    <w:rsid w:val="00251483"/>
    <w:rsid w:val="00255ABC"/>
    <w:rsid w:val="00255F78"/>
    <w:rsid w:val="002671B4"/>
    <w:rsid w:val="00294DA5"/>
    <w:rsid w:val="002D3C35"/>
    <w:rsid w:val="002F5AE9"/>
    <w:rsid w:val="002F6B5F"/>
    <w:rsid w:val="00307499"/>
    <w:rsid w:val="00323974"/>
    <w:rsid w:val="003474E8"/>
    <w:rsid w:val="003970AA"/>
    <w:rsid w:val="003B07C6"/>
    <w:rsid w:val="003C535F"/>
    <w:rsid w:val="003C5D5B"/>
    <w:rsid w:val="003D0D1D"/>
    <w:rsid w:val="003D6F73"/>
    <w:rsid w:val="0040322F"/>
    <w:rsid w:val="00443D34"/>
    <w:rsid w:val="004574BE"/>
    <w:rsid w:val="004A2E84"/>
    <w:rsid w:val="004B0C4F"/>
    <w:rsid w:val="004C2E2C"/>
    <w:rsid w:val="004D7E0A"/>
    <w:rsid w:val="004F6BE8"/>
    <w:rsid w:val="0055497A"/>
    <w:rsid w:val="005A1E05"/>
    <w:rsid w:val="005A38FC"/>
    <w:rsid w:val="005B2535"/>
    <w:rsid w:val="005E20EC"/>
    <w:rsid w:val="005E2597"/>
    <w:rsid w:val="005F734D"/>
    <w:rsid w:val="00627041"/>
    <w:rsid w:val="00644008"/>
    <w:rsid w:val="00661506"/>
    <w:rsid w:val="00666433"/>
    <w:rsid w:val="00670082"/>
    <w:rsid w:val="00691B8A"/>
    <w:rsid w:val="006C02FE"/>
    <w:rsid w:val="006D5AF2"/>
    <w:rsid w:val="007415AD"/>
    <w:rsid w:val="007631DC"/>
    <w:rsid w:val="007934E1"/>
    <w:rsid w:val="00795B1C"/>
    <w:rsid w:val="007A56A1"/>
    <w:rsid w:val="007C7DC7"/>
    <w:rsid w:val="007E1E0C"/>
    <w:rsid w:val="007F2029"/>
    <w:rsid w:val="007F3137"/>
    <w:rsid w:val="00817FEC"/>
    <w:rsid w:val="00826D28"/>
    <w:rsid w:val="00826DBE"/>
    <w:rsid w:val="00830935"/>
    <w:rsid w:val="0084486F"/>
    <w:rsid w:val="008528A2"/>
    <w:rsid w:val="008603D8"/>
    <w:rsid w:val="00872AF5"/>
    <w:rsid w:val="00883275"/>
    <w:rsid w:val="008A0A82"/>
    <w:rsid w:val="008A3A72"/>
    <w:rsid w:val="008D6F12"/>
    <w:rsid w:val="009064AF"/>
    <w:rsid w:val="00916F19"/>
    <w:rsid w:val="009449FF"/>
    <w:rsid w:val="00946F3B"/>
    <w:rsid w:val="00970DA3"/>
    <w:rsid w:val="0097352C"/>
    <w:rsid w:val="00975326"/>
    <w:rsid w:val="009827AC"/>
    <w:rsid w:val="00992FD6"/>
    <w:rsid w:val="0099362B"/>
    <w:rsid w:val="009B5AA0"/>
    <w:rsid w:val="009D3EFE"/>
    <w:rsid w:val="009E06AC"/>
    <w:rsid w:val="009E21A7"/>
    <w:rsid w:val="00A374E6"/>
    <w:rsid w:val="00A579C1"/>
    <w:rsid w:val="00A6349F"/>
    <w:rsid w:val="00A638AC"/>
    <w:rsid w:val="00A67AEB"/>
    <w:rsid w:val="00A84188"/>
    <w:rsid w:val="00A97186"/>
    <w:rsid w:val="00AA0AF1"/>
    <w:rsid w:val="00AA0F7C"/>
    <w:rsid w:val="00AA5106"/>
    <w:rsid w:val="00AA53D9"/>
    <w:rsid w:val="00AF09B1"/>
    <w:rsid w:val="00AF5CBF"/>
    <w:rsid w:val="00B14157"/>
    <w:rsid w:val="00B36191"/>
    <w:rsid w:val="00B61C2C"/>
    <w:rsid w:val="00B71E62"/>
    <w:rsid w:val="00B72090"/>
    <w:rsid w:val="00B868F4"/>
    <w:rsid w:val="00B87086"/>
    <w:rsid w:val="00BD7DA6"/>
    <w:rsid w:val="00BE291D"/>
    <w:rsid w:val="00BF5C8E"/>
    <w:rsid w:val="00C019F5"/>
    <w:rsid w:val="00C052AF"/>
    <w:rsid w:val="00C46970"/>
    <w:rsid w:val="00C9180D"/>
    <w:rsid w:val="00CA7BEA"/>
    <w:rsid w:val="00CC1D01"/>
    <w:rsid w:val="00CD3CF2"/>
    <w:rsid w:val="00D005BA"/>
    <w:rsid w:val="00D03CF5"/>
    <w:rsid w:val="00D239E9"/>
    <w:rsid w:val="00D23FEB"/>
    <w:rsid w:val="00D2413D"/>
    <w:rsid w:val="00D42074"/>
    <w:rsid w:val="00DC58E8"/>
    <w:rsid w:val="00DD76A1"/>
    <w:rsid w:val="00DF0E0A"/>
    <w:rsid w:val="00E02B25"/>
    <w:rsid w:val="00E10DE8"/>
    <w:rsid w:val="00E54306"/>
    <w:rsid w:val="00E76BC3"/>
    <w:rsid w:val="00E86D1A"/>
    <w:rsid w:val="00EA5679"/>
    <w:rsid w:val="00EE61B6"/>
    <w:rsid w:val="00F207C1"/>
    <w:rsid w:val="00F22715"/>
    <w:rsid w:val="00F26B3B"/>
    <w:rsid w:val="00F270C1"/>
    <w:rsid w:val="00F35CBD"/>
    <w:rsid w:val="00F40853"/>
    <w:rsid w:val="00F53DB8"/>
    <w:rsid w:val="00F5773E"/>
    <w:rsid w:val="00F716CB"/>
    <w:rsid w:val="00FB26E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2766-D315-4D2C-801A-99F275A4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28</Pages>
  <Words>9907</Words>
  <Characters>56473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Lugovskoe</cp:lastModifiedBy>
  <cp:revision>19</cp:revision>
  <cp:lastPrinted>2025-04-10T10:52:00Z</cp:lastPrinted>
  <dcterms:created xsi:type="dcterms:W3CDTF">2025-04-10T05:30:00Z</dcterms:created>
  <dcterms:modified xsi:type="dcterms:W3CDTF">2025-04-14T08:15:00Z</dcterms:modified>
</cp:coreProperties>
</file>