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E17986" w:rsidP="00373E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-85725</wp:posOffset>
            </wp:positionV>
            <wp:extent cx="671830" cy="831215"/>
            <wp:effectExtent l="19050" t="0" r="0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8032F9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D47600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</w:p>
    <w:p w:rsidR="00373ED3" w:rsidRPr="005A7916" w:rsidRDefault="00373ED3" w:rsidP="00373ED3">
      <w:pPr>
        <w:rPr>
          <w:b/>
          <w:sz w:val="28"/>
          <w:szCs w:val="28"/>
        </w:rPr>
      </w:pPr>
    </w:p>
    <w:p w:rsidR="00373ED3" w:rsidRDefault="00373ED3" w:rsidP="00373ED3">
      <w:r w:rsidRPr="00C4161D">
        <w:t>от  «</w:t>
      </w:r>
      <w:r w:rsidR="00CA2CDB">
        <w:t>27</w:t>
      </w:r>
      <w:r w:rsidRPr="00C4161D">
        <w:t>»</w:t>
      </w:r>
      <w:r w:rsidR="00CA2CDB">
        <w:t xml:space="preserve"> декабря </w:t>
      </w:r>
      <w:r w:rsidR="00190D3D">
        <w:t>202</w:t>
      </w:r>
      <w:r w:rsidR="00220827">
        <w:t>3</w:t>
      </w:r>
      <w:r w:rsidRPr="00C4161D">
        <w:t xml:space="preserve"> г.  №</w:t>
      </w:r>
      <w:r w:rsidR="00CA2CDB">
        <w:t xml:space="preserve"> 212</w:t>
      </w:r>
    </w:p>
    <w:p w:rsidR="00373ED3" w:rsidRDefault="008032F9" w:rsidP="00373ED3">
      <w:r>
        <w:t xml:space="preserve">            с. Луговое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8032F9">
        <w:rPr>
          <w:b/>
          <w:sz w:val="28"/>
          <w:szCs w:val="28"/>
        </w:rPr>
        <w:t>Луговского</w:t>
      </w:r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>Богучарского муниципального района Воронежской области на 20</w:t>
      </w:r>
      <w:r w:rsidR="00190D3D">
        <w:rPr>
          <w:b/>
          <w:sz w:val="28"/>
          <w:szCs w:val="28"/>
        </w:rPr>
        <w:t>2</w:t>
      </w:r>
      <w:r w:rsidR="000D41A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 и н</w:t>
      </w:r>
      <w:r w:rsidR="00190D3D">
        <w:rPr>
          <w:b/>
          <w:sz w:val="28"/>
          <w:szCs w:val="28"/>
        </w:rPr>
        <w:t>а плановый период 202</w:t>
      </w:r>
      <w:r w:rsidR="000D41AA">
        <w:rPr>
          <w:b/>
          <w:sz w:val="28"/>
          <w:szCs w:val="28"/>
        </w:rPr>
        <w:t>5</w:t>
      </w:r>
      <w:r w:rsidRPr="006B759C">
        <w:rPr>
          <w:b/>
          <w:sz w:val="28"/>
          <w:szCs w:val="28"/>
        </w:rPr>
        <w:t xml:space="preserve"> и 20</w:t>
      </w:r>
      <w:r w:rsidR="00190D3D">
        <w:rPr>
          <w:b/>
          <w:sz w:val="28"/>
          <w:szCs w:val="28"/>
        </w:rPr>
        <w:t>2</w:t>
      </w:r>
      <w:r w:rsidR="000D41AA">
        <w:rPr>
          <w:b/>
          <w:sz w:val="28"/>
          <w:szCs w:val="28"/>
        </w:rPr>
        <w:t>6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Р</w:t>
      </w:r>
      <w:r w:rsidR="00190D3D">
        <w:rPr>
          <w:sz w:val="28"/>
          <w:szCs w:val="28"/>
        </w:rPr>
        <w:t>ассмотрев проект бюджета на 202</w:t>
      </w:r>
      <w:r w:rsidR="000D41AA">
        <w:rPr>
          <w:sz w:val="28"/>
          <w:szCs w:val="28"/>
        </w:rPr>
        <w:t>4</w:t>
      </w:r>
      <w:r w:rsidR="00190D3D">
        <w:rPr>
          <w:sz w:val="28"/>
          <w:szCs w:val="28"/>
        </w:rPr>
        <w:t xml:space="preserve"> год  и на плановый период 202</w:t>
      </w:r>
      <w:r w:rsidR="000D41AA">
        <w:rPr>
          <w:sz w:val="28"/>
          <w:szCs w:val="28"/>
        </w:rPr>
        <w:t>5</w:t>
      </w:r>
      <w:r w:rsidR="00190D3D">
        <w:rPr>
          <w:sz w:val="28"/>
          <w:szCs w:val="28"/>
        </w:rPr>
        <w:t xml:space="preserve"> и 202</w:t>
      </w:r>
      <w:r w:rsidR="000D41AA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поселения, Совет народных депутатов 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8032F9">
        <w:rPr>
          <w:b/>
          <w:sz w:val="28"/>
          <w:szCs w:val="28"/>
        </w:rPr>
        <w:t>Луговского</w:t>
      </w:r>
      <w:r w:rsidR="00190D3D">
        <w:rPr>
          <w:b/>
          <w:sz w:val="28"/>
          <w:szCs w:val="28"/>
        </w:rPr>
        <w:t xml:space="preserve"> сельского поселения на 202</w:t>
      </w:r>
      <w:r w:rsidR="000D41AA">
        <w:rPr>
          <w:b/>
          <w:sz w:val="28"/>
          <w:szCs w:val="28"/>
        </w:rPr>
        <w:t>4</w:t>
      </w:r>
      <w:r w:rsidRPr="00373ED3">
        <w:rPr>
          <w:b/>
          <w:sz w:val="28"/>
          <w:szCs w:val="28"/>
        </w:rPr>
        <w:t xml:space="preserve"> год</w:t>
      </w:r>
      <w:r w:rsidR="00190D3D">
        <w:rPr>
          <w:b/>
          <w:sz w:val="28"/>
          <w:szCs w:val="28"/>
        </w:rPr>
        <w:t>и на плановый период 202</w:t>
      </w:r>
      <w:r w:rsidR="000D41AA">
        <w:rPr>
          <w:b/>
          <w:sz w:val="28"/>
          <w:szCs w:val="28"/>
        </w:rPr>
        <w:t>5</w:t>
      </w:r>
      <w:r w:rsidR="00190D3D">
        <w:rPr>
          <w:b/>
          <w:sz w:val="28"/>
          <w:szCs w:val="28"/>
        </w:rPr>
        <w:t xml:space="preserve"> и 202</w:t>
      </w:r>
      <w:r w:rsidR="000D41AA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r w:rsidR="008032F9">
        <w:rPr>
          <w:sz w:val="28"/>
          <w:szCs w:val="28"/>
        </w:rPr>
        <w:t>Луговского</w:t>
      </w:r>
      <w:r w:rsidR="00190D3D">
        <w:rPr>
          <w:sz w:val="28"/>
          <w:szCs w:val="28"/>
        </w:rPr>
        <w:t xml:space="preserve"> сельского поселения на 202</w:t>
      </w:r>
      <w:r w:rsidR="00220827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7B02BE">
        <w:rPr>
          <w:sz w:val="28"/>
          <w:szCs w:val="28"/>
        </w:rPr>
        <w:t>8194,8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 w:rsidR="00190D3D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7B02BE">
        <w:rPr>
          <w:sz w:val="28"/>
          <w:szCs w:val="28"/>
        </w:rPr>
        <w:t>136,0</w:t>
      </w:r>
      <w:r w:rsidRPr="00373ED3">
        <w:rPr>
          <w:sz w:val="28"/>
          <w:szCs w:val="28"/>
        </w:rPr>
        <w:t xml:space="preserve"> тыс. рублей, из  районного бюджета в сумме </w:t>
      </w:r>
      <w:r w:rsidR="00220827">
        <w:rPr>
          <w:sz w:val="28"/>
          <w:szCs w:val="28"/>
        </w:rPr>
        <w:t>5903,8</w:t>
      </w:r>
      <w:r w:rsidRPr="00373ED3">
        <w:rPr>
          <w:sz w:val="28"/>
          <w:szCs w:val="28"/>
        </w:rPr>
        <w:t xml:space="preserve"> тыс. рублей;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</w:t>
      </w:r>
      <w:r w:rsidR="00C70896">
        <w:rPr>
          <w:sz w:val="28"/>
          <w:szCs w:val="28"/>
        </w:rPr>
        <w:t>льского поселения в сумме </w:t>
      </w:r>
      <w:r w:rsidR="007B02BE">
        <w:rPr>
          <w:sz w:val="28"/>
          <w:szCs w:val="28"/>
        </w:rPr>
        <w:t>8194,8</w:t>
      </w:r>
      <w:r w:rsidR="00C70896">
        <w:rPr>
          <w:sz w:val="28"/>
          <w:szCs w:val="28"/>
        </w:rPr>
        <w:t>тыс. рублей;</w:t>
      </w:r>
    </w:p>
    <w:p w:rsidR="000306A1" w:rsidRDefault="000306A1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306A1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>Луговского</w:t>
      </w:r>
      <w:r w:rsidRPr="000306A1">
        <w:rPr>
          <w:sz w:val="28"/>
          <w:szCs w:val="28"/>
        </w:rPr>
        <w:t xml:space="preserve"> сельского поселения на 2024 год и на плановый период 2025 и 2026 годов согласно приложению 1 к настоящему решению.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1.2. Утвердить основные характеристики бюджета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</w:t>
      </w:r>
      <w:r w:rsidR="0074006E">
        <w:rPr>
          <w:sz w:val="28"/>
          <w:szCs w:val="28"/>
        </w:rPr>
        <w:t xml:space="preserve"> 202</w:t>
      </w:r>
      <w:r w:rsidR="0022082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на 20</w:t>
      </w:r>
      <w:r w:rsidR="0074006E">
        <w:rPr>
          <w:sz w:val="28"/>
          <w:szCs w:val="28"/>
        </w:rPr>
        <w:t>2</w:t>
      </w:r>
      <w:r w:rsidR="0022082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на </w:t>
      </w:r>
      <w:r w:rsidR="0074006E">
        <w:rPr>
          <w:sz w:val="28"/>
          <w:szCs w:val="28"/>
        </w:rPr>
        <w:t xml:space="preserve"> 202</w:t>
      </w:r>
      <w:r w:rsidR="0022082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в сумме </w:t>
      </w:r>
      <w:r w:rsidR="007B02BE">
        <w:rPr>
          <w:sz w:val="28"/>
          <w:szCs w:val="28"/>
        </w:rPr>
        <w:t>4488,3</w:t>
      </w:r>
      <w:r w:rsidRPr="00373ED3">
        <w:rPr>
          <w:sz w:val="28"/>
          <w:szCs w:val="28"/>
        </w:rPr>
        <w:t xml:space="preserve">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7B02BE">
        <w:rPr>
          <w:sz w:val="28"/>
          <w:szCs w:val="28"/>
        </w:rPr>
        <w:t>149,8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220827">
        <w:rPr>
          <w:sz w:val="28"/>
          <w:szCs w:val="28"/>
        </w:rPr>
        <w:t>2163,5</w:t>
      </w:r>
      <w:r w:rsidRPr="00373ED3">
        <w:rPr>
          <w:sz w:val="28"/>
          <w:szCs w:val="28"/>
        </w:rPr>
        <w:t xml:space="preserve"> тыс. рублей  и на 20</w:t>
      </w:r>
      <w:r w:rsidR="0074006E">
        <w:rPr>
          <w:sz w:val="28"/>
          <w:szCs w:val="28"/>
        </w:rPr>
        <w:t>2</w:t>
      </w:r>
      <w:r w:rsidR="0022082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 в сумме </w:t>
      </w:r>
      <w:r w:rsidR="007B02BE">
        <w:rPr>
          <w:sz w:val="28"/>
          <w:szCs w:val="28"/>
        </w:rPr>
        <w:t>4538,2</w:t>
      </w:r>
      <w:r w:rsidRPr="00373ED3">
        <w:rPr>
          <w:sz w:val="28"/>
          <w:szCs w:val="28"/>
        </w:rPr>
        <w:t xml:space="preserve">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7B02BE">
        <w:rPr>
          <w:sz w:val="28"/>
          <w:szCs w:val="28"/>
        </w:rPr>
        <w:t>163,8</w:t>
      </w:r>
      <w:r w:rsidRPr="00373ED3">
        <w:rPr>
          <w:sz w:val="28"/>
          <w:szCs w:val="28"/>
        </w:rPr>
        <w:t xml:space="preserve"> тыс. рублей</w:t>
      </w:r>
      <w:proofErr w:type="gramEnd"/>
      <w:r w:rsidRPr="00373ED3">
        <w:rPr>
          <w:sz w:val="28"/>
          <w:szCs w:val="28"/>
        </w:rPr>
        <w:t xml:space="preserve">, из районного бюджета в сумме </w:t>
      </w:r>
      <w:r w:rsidR="00220827">
        <w:rPr>
          <w:sz w:val="28"/>
          <w:szCs w:val="28"/>
        </w:rPr>
        <w:t>2178,4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2) общий объём расходов бюджета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</w:t>
      </w:r>
      <w:r w:rsidR="0074006E">
        <w:rPr>
          <w:sz w:val="28"/>
          <w:szCs w:val="28"/>
        </w:rPr>
        <w:t xml:space="preserve"> на 202</w:t>
      </w:r>
      <w:r w:rsidR="0022082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в сумме </w:t>
      </w:r>
      <w:r w:rsidR="007B02BE">
        <w:rPr>
          <w:sz w:val="28"/>
          <w:szCs w:val="28"/>
        </w:rPr>
        <w:t xml:space="preserve">4488,3 </w:t>
      </w:r>
      <w:r w:rsidRPr="00373ED3">
        <w:rPr>
          <w:sz w:val="28"/>
          <w:szCs w:val="28"/>
        </w:rPr>
        <w:t xml:space="preserve">тыс. рублей, в том числе условно утвержденные расходы – </w:t>
      </w:r>
      <w:r w:rsidR="007B02BE">
        <w:rPr>
          <w:sz w:val="28"/>
          <w:szCs w:val="28"/>
        </w:rPr>
        <w:lastRenderedPageBreak/>
        <w:t>112,2</w:t>
      </w:r>
      <w:r w:rsidRPr="00373ED3">
        <w:rPr>
          <w:sz w:val="28"/>
          <w:szCs w:val="28"/>
        </w:rPr>
        <w:t xml:space="preserve"> тыс. рублей и на 20</w:t>
      </w:r>
      <w:r w:rsidR="0074006E">
        <w:rPr>
          <w:sz w:val="28"/>
          <w:szCs w:val="28"/>
        </w:rPr>
        <w:t>2</w:t>
      </w:r>
      <w:r w:rsidR="0022082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 в сумме </w:t>
      </w:r>
      <w:r w:rsidR="007B02BE">
        <w:rPr>
          <w:sz w:val="28"/>
          <w:szCs w:val="28"/>
        </w:rPr>
        <w:t>4538,2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7B02BE">
        <w:rPr>
          <w:sz w:val="28"/>
          <w:szCs w:val="28"/>
        </w:rPr>
        <w:t>226,9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r w:rsidR="008032F9">
        <w:rPr>
          <w:b/>
          <w:sz w:val="28"/>
          <w:szCs w:val="28"/>
        </w:rPr>
        <w:t>Луговского</w:t>
      </w:r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8B25ED">
        <w:rPr>
          <w:b/>
          <w:sz w:val="28"/>
          <w:szCs w:val="28"/>
        </w:rPr>
        <w:t xml:space="preserve"> подвидов доходов на 202</w:t>
      </w:r>
      <w:r w:rsidR="00220827">
        <w:rPr>
          <w:b/>
          <w:sz w:val="28"/>
          <w:szCs w:val="28"/>
        </w:rPr>
        <w:t>4</w:t>
      </w:r>
      <w:r w:rsidR="008B25ED">
        <w:rPr>
          <w:b/>
          <w:sz w:val="28"/>
          <w:szCs w:val="28"/>
        </w:rPr>
        <w:t xml:space="preserve"> год и на плановый период 202</w:t>
      </w:r>
      <w:r w:rsidR="00220827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220827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Утвердить поступление доходов бюджета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по кодам видов доходов, подвидов доходов н</w:t>
      </w:r>
      <w:r w:rsidR="002B153E">
        <w:rPr>
          <w:sz w:val="28"/>
          <w:szCs w:val="28"/>
        </w:rPr>
        <w:t>а</w:t>
      </w:r>
      <w:r w:rsidR="008B25ED">
        <w:rPr>
          <w:sz w:val="28"/>
          <w:szCs w:val="28"/>
        </w:rPr>
        <w:t xml:space="preserve"> 202</w:t>
      </w:r>
      <w:r w:rsidR="00220827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220827">
        <w:rPr>
          <w:sz w:val="28"/>
          <w:szCs w:val="28"/>
        </w:rPr>
        <w:t>5</w:t>
      </w:r>
      <w:r w:rsidRPr="00373ED3">
        <w:rPr>
          <w:sz w:val="28"/>
          <w:szCs w:val="28"/>
        </w:rPr>
        <w:t>и 20</w:t>
      </w:r>
      <w:r w:rsidR="008B25ED">
        <w:rPr>
          <w:sz w:val="28"/>
          <w:szCs w:val="28"/>
        </w:rPr>
        <w:t>2</w:t>
      </w:r>
      <w:r w:rsidR="0022082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D47600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B6202D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B6202D">
        <w:rPr>
          <w:sz w:val="28"/>
          <w:szCs w:val="28"/>
        </w:rPr>
        <w:t>4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Бюджетные ассигнования бюджета </w:t>
      </w:r>
      <w:r w:rsidR="008032F9">
        <w:rPr>
          <w:b/>
          <w:sz w:val="28"/>
          <w:szCs w:val="28"/>
        </w:rPr>
        <w:t>Луговского</w:t>
      </w:r>
      <w:r w:rsidR="008B25ED">
        <w:rPr>
          <w:b/>
          <w:sz w:val="28"/>
          <w:szCs w:val="28"/>
        </w:rPr>
        <w:t xml:space="preserve"> сельского поселения на 202</w:t>
      </w:r>
      <w:r w:rsidR="00220827">
        <w:rPr>
          <w:b/>
          <w:sz w:val="28"/>
          <w:szCs w:val="28"/>
        </w:rPr>
        <w:t>4</w:t>
      </w:r>
      <w:r w:rsidR="00373ED3" w:rsidRPr="00373ED3">
        <w:rPr>
          <w:b/>
          <w:sz w:val="28"/>
          <w:szCs w:val="28"/>
        </w:rPr>
        <w:t xml:space="preserve"> год</w:t>
      </w:r>
      <w:r w:rsidR="008B25ED">
        <w:rPr>
          <w:b/>
          <w:sz w:val="28"/>
          <w:szCs w:val="28"/>
        </w:rPr>
        <w:t xml:space="preserve"> и на плановый период 202</w:t>
      </w:r>
      <w:r w:rsidR="00220827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220827">
        <w:rPr>
          <w:b/>
          <w:sz w:val="28"/>
          <w:szCs w:val="28"/>
        </w:rPr>
        <w:t>6</w:t>
      </w:r>
      <w:r w:rsidR="00373ED3"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r w:rsidR="008032F9">
        <w:rPr>
          <w:sz w:val="28"/>
          <w:szCs w:val="28"/>
        </w:rPr>
        <w:t>Луговского</w:t>
      </w:r>
      <w:r w:rsidR="008B25ED">
        <w:rPr>
          <w:sz w:val="28"/>
          <w:szCs w:val="28"/>
        </w:rPr>
        <w:t xml:space="preserve"> сельского поселения на 202</w:t>
      </w:r>
      <w:r w:rsidR="00220827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8B25ED">
        <w:rPr>
          <w:sz w:val="28"/>
          <w:szCs w:val="28"/>
        </w:rPr>
        <w:t>а плановый период 202</w:t>
      </w:r>
      <w:r w:rsidR="0022082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22082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согласно приложению  </w:t>
      </w:r>
      <w:r w:rsidR="00D47600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r w:rsidR="008032F9">
        <w:rPr>
          <w:sz w:val="28"/>
          <w:szCs w:val="28"/>
        </w:rPr>
        <w:t>Луговского</w:t>
      </w:r>
      <w:r w:rsidR="008B25ED">
        <w:rPr>
          <w:sz w:val="28"/>
          <w:szCs w:val="28"/>
        </w:rPr>
        <w:t xml:space="preserve"> сельского поселения на 202</w:t>
      </w:r>
      <w:r w:rsidR="00220827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22082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22082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согласно приложению </w:t>
      </w:r>
      <w:r w:rsidR="00D47600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</w:t>
      </w:r>
      <w:r w:rsidR="008B25ED">
        <w:rPr>
          <w:sz w:val="28"/>
          <w:szCs w:val="28"/>
        </w:rPr>
        <w:t xml:space="preserve"> поселения на 202</w:t>
      </w:r>
      <w:r w:rsidR="00220827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22082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22082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</w:t>
      </w:r>
      <w:r w:rsidR="007D0D17">
        <w:rPr>
          <w:sz w:val="28"/>
          <w:szCs w:val="28"/>
        </w:rPr>
        <w:t xml:space="preserve">согласно приложению </w:t>
      </w:r>
      <w:r w:rsidR="00D47600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r w:rsidR="008032F9">
        <w:rPr>
          <w:sz w:val="28"/>
          <w:szCs w:val="28"/>
        </w:rPr>
        <w:t>Луговского</w:t>
      </w:r>
      <w:r w:rsidR="008B25ED">
        <w:rPr>
          <w:sz w:val="28"/>
          <w:szCs w:val="28"/>
        </w:rPr>
        <w:t xml:space="preserve"> сельского поселения на 202</w:t>
      </w:r>
      <w:r w:rsidR="00220827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E447F3">
        <w:rPr>
          <w:sz w:val="28"/>
          <w:szCs w:val="28"/>
        </w:rPr>
        <w:t>488,1</w:t>
      </w:r>
      <w:r w:rsidRPr="00373ED3">
        <w:rPr>
          <w:sz w:val="28"/>
          <w:szCs w:val="28"/>
        </w:rPr>
        <w:t xml:space="preserve"> тыс. рублей, на</w:t>
      </w:r>
      <w:r w:rsidR="008B25ED">
        <w:rPr>
          <w:sz w:val="28"/>
          <w:szCs w:val="28"/>
        </w:rPr>
        <w:t xml:space="preserve"> 202</w:t>
      </w:r>
      <w:r w:rsidR="00E447F3">
        <w:rPr>
          <w:sz w:val="28"/>
          <w:szCs w:val="28"/>
        </w:rPr>
        <w:t>5</w:t>
      </w:r>
      <w:r w:rsidR="008B25ED">
        <w:rPr>
          <w:sz w:val="28"/>
          <w:szCs w:val="28"/>
        </w:rPr>
        <w:t xml:space="preserve"> год в сумме </w:t>
      </w:r>
      <w:r w:rsidR="002D49A5">
        <w:rPr>
          <w:sz w:val="28"/>
          <w:szCs w:val="28"/>
        </w:rPr>
        <w:t>0</w:t>
      </w:r>
      <w:r w:rsidR="006035E3">
        <w:rPr>
          <w:sz w:val="28"/>
          <w:szCs w:val="28"/>
        </w:rPr>
        <w:t>,0</w:t>
      </w:r>
      <w:r w:rsidRPr="00373ED3">
        <w:rPr>
          <w:sz w:val="28"/>
          <w:szCs w:val="28"/>
        </w:rPr>
        <w:t xml:space="preserve"> тыс. рублей  и  на 20</w:t>
      </w:r>
      <w:r w:rsidR="008B25ED">
        <w:rPr>
          <w:sz w:val="28"/>
          <w:szCs w:val="28"/>
        </w:rPr>
        <w:t>2</w:t>
      </w:r>
      <w:r w:rsidR="00E447F3">
        <w:rPr>
          <w:sz w:val="28"/>
          <w:szCs w:val="28"/>
        </w:rPr>
        <w:t>6</w:t>
      </w:r>
      <w:r w:rsidR="008B25ED">
        <w:rPr>
          <w:sz w:val="28"/>
          <w:szCs w:val="28"/>
        </w:rPr>
        <w:t xml:space="preserve"> год в сумме </w:t>
      </w:r>
      <w:r w:rsidR="002D49A5">
        <w:rPr>
          <w:sz w:val="28"/>
          <w:szCs w:val="28"/>
        </w:rPr>
        <w:t>0</w:t>
      </w:r>
      <w:r w:rsidR="00B6202D">
        <w:rPr>
          <w:sz w:val="28"/>
          <w:szCs w:val="28"/>
        </w:rPr>
        <w:t>,0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D47600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B6202D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r w:rsidR="008032F9">
        <w:rPr>
          <w:b/>
          <w:sz w:val="28"/>
          <w:szCs w:val="28"/>
        </w:rPr>
        <w:t>Луговского</w:t>
      </w:r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r w:rsidR="008032F9">
        <w:rPr>
          <w:b/>
          <w:sz w:val="28"/>
          <w:szCs w:val="28"/>
        </w:rPr>
        <w:t>Луговского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</w:t>
      </w:r>
      <w:r w:rsidR="002D49A5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7B02BE" w:rsidRDefault="007B02BE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B02BE" w:rsidRPr="007B02BE" w:rsidRDefault="007B02BE" w:rsidP="007B02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02BE">
        <w:rPr>
          <w:sz w:val="28"/>
          <w:szCs w:val="28"/>
        </w:rPr>
        <w:t>Статья 6.</w:t>
      </w:r>
      <w:r w:rsidRPr="007B02BE">
        <w:rPr>
          <w:b/>
          <w:sz w:val="28"/>
          <w:szCs w:val="28"/>
        </w:rPr>
        <w:t xml:space="preserve"> Муниципальный внутренний долг </w:t>
      </w:r>
      <w:r w:rsidR="000306A1">
        <w:rPr>
          <w:b/>
          <w:sz w:val="28"/>
          <w:szCs w:val="28"/>
        </w:rPr>
        <w:t>Луговского</w:t>
      </w:r>
      <w:r w:rsidRPr="007B02BE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области, обслуживание муниципального внутреннего долга </w:t>
      </w:r>
      <w:r w:rsidR="000306A1">
        <w:rPr>
          <w:b/>
          <w:sz w:val="28"/>
          <w:szCs w:val="28"/>
        </w:rPr>
        <w:t>Луговского</w:t>
      </w:r>
      <w:r w:rsidRPr="007B02BE">
        <w:rPr>
          <w:b/>
          <w:sz w:val="28"/>
          <w:szCs w:val="28"/>
        </w:rPr>
        <w:t xml:space="preserve"> сельского поселения и муниципальные внутренние заимствования </w:t>
      </w:r>
      <w:r w:rsidR="000306A1">
        <w:rPr>
          <w:b/>
          <w:sz w:val="28"/>
          <w:szCs w:val="28"/>
        </w:rPr>
        <w:t>Луговского</w:t>
      </w:r>
      <w:r w:rsidRPr="007B02BE">
        <w:rPr>
          <w:b/>
          <w:sz w:val="28"/>
          <w:szCs w:val="28"/>
        </w:rPr>
        <w:t xml:space="preserve"> сельского поселения</w:t>
      </w:r>
    </w:p>
    <w:p w:rsidR="007B02BE" w:rsidRPr="007B02BE" w:rsidRDefault="007B02BE" w:rsidP="007B02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B02BE" w:rsidRPr="007B02BE" w:rsidRDefault="007B02BE" w:rsidP="007B02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02BE">
        <w:rPr>
          <w:sz w:val="28"/>
          <w:szCs w:val="28"/>
        </w:rPr>
        <w:t xml:space="preserve">1. Установить верхний предел муниципального внутреннего долга </w:t>
      </w:r>
      <w:r w:rsidR="000306A1">
        <w:rPr>
          <w:sz w:val="28"/>
          <w:szCs w:val="28"/>
        </w:rPr>
        <w:t>Луговского</w:t>
      </w:r>
      <w:r w:rsidRPr="007B02BE">
        <w:rPr>
          <w:sz w:val="28"/>
          <w:szCs w:val="28"/>
        </w:rPr>
        <w:t xml:space="preserve"> сельского поселения на 1 января 2025 года в сумме 0,0 тыс. рублей, в том числе верхний предел долга по муниципальным гарантиям </w:t>
      </w:r>
      <w:r w:rsidR="000306A1">
        <w:rPr>
          <w:sz w:val="28"/>
          <w:szCs w:val="28"/>
        </w:rPr>
        <w:t>Луговского</w:t>
      </w:r>
      <w:r w:rsidRPr="007B02BE">
        <w:rPr>
          <w:sz w:val="28"/>
          <w:szCs w:val="28"/>
        </w:rPr>
        <w:t xml:space="preserve"> сельского поселения Богучарского муниципального района Воронежской области на 1 января 2025 года в сумме 0,0 тыс. рублей; на 01 января 2026 года в сумме 0,0 тыс. рублей, в том числе верхний предел долга по муниципальным гарантиям </w:t>
      </w:r>
      <w:r w:rsidR="000306A1">
        <w:rPr>
          <w:sz w:val="28"/>
          <w:szCs w:val="28"/>
        </w:rPr>
        <w:t>Луговского</w:t>
      </w:r>
      <w:r w:rsidRPr="007B02BE">
        <w:rPr>
          <w:sz w:val="28"/>
          <w:szCs w:val="28"/>
        </w:rPr>
        <w:t xml:space="preserve"> сельского поселения на 1 января 2026 года в сумме 0,0 тыс. рублей; на 01 января 2027 года в сумме 0,0 тыс. рублей, в том числе верхний предел долга по муниципальным гарантиям </w:t>
      </w:r>
      <w:r w:rsidR="000306A1">
        <w:rPr>
          <w:sz w:val="28"/>
          <w:szCs w:val="28"/>
        </w:rPr>
        <w:t>Луговского</w:t>
      </w:r>
      <w:r w:rsidRPr="007B02BE">
        <w:rPr>
          <w:sz w:val="28"/>
          <w:szCs w:val="28"/>
        </w:rPr>
        <w:t xml:space="preserve"> сельского поселения на 1 января 2027 года в сумме 0,0 тыс. рублей.</w:t>
      </w:r>
    </w:p>
    <w:p w:rsidR="007B02BE" w:rsidRDefault="007B02BE" w:rsidP="007B02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02BE">
        <w:rPr>
          <w:sz w:val="28"/>
          <w:szCs w:val="28"/>
        </w:rPr>
        <w:t xml:space="preserve">2. Утвердить объем расходов на обслуживание муниципального долга </w:t>
      </w:r>
      <w:r w:rsidR="000306A1">
        <w:rPr>
          <w:sz w:val="28"/>
          <w:szCs w:val="28"/>
        </w:rPr>
        <w:t>Луговского</w:t>
      </w:r>
      <w:r w:rsidRPr="007B02BE">
        <w:rPr>
          <w:sz w:val="28"/>
          <w:szCs w:val="28"/>
        </w:rPr>
        <w:t xml:space="preserve"> сельского поселения Богучарского муниципального района на 2024 год в сумме 0,0 тыс. рублей, на 2025 год в сумме 0,0 тыс. рублей, на 2026 год в сумме 0,0 тыс. рублей.</w:t>
      </w:r>
    </w:p>
    <w:p w:rsidR="00C54DCD" w:rsidRPr="00C54DCD" w:rsidRDefault="00C54DCD" w:rsidP="00C54D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4DCD">
        <w:rPr>
          <w:sz w:val="28"/>
          <w:szCs w:val="28"/>
        </w:rPr>
        <w:t xml:space="preserve">         3. Утвердить программу муниципальных внутренних заимствований Луговского сельского поселения на 2024 год  и на плановый период 2025 и 2026 годов согласно приложению 7  к настоящему решению.</w:t>
      </w:r>
    </w:p>
    <w:p w:rsidR="00C54DCD" w:rsidRPr="007B02BE" w:rsidRDefault="00C54DCD" w:rsidP="007B02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Статья </w:t>
      </w:r>
      <w:r w:rsidR="00B6202D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AF5786">
        <w:rPr>
          <w:b/>
          <w:sz w:val="28"/>
          <w:szCs w:val="28"/>
        </w:rPr>
        <w:t>полнения местного бюджета в 202</w:t>
      </w:r>
      <w:r w:rsidR="00E447F3">
        <w:rPr>
          <w:b/>
          <w:sz w:val="28"/>
          <w:szCs w:val="28"/>
        </w:rPr>
        <w:t>4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AF5786">
        <w:rPr>
          <w:sz w:val="28"/>
          <w:szCs w:val="28"/>
        </w:rPr>
        <w:t>ия по состоянию на 1 января 202</w:t>
      </w:r>
      <w:r w:rsidR="00E447F3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>
        <w:rPr>
          <w:sz w:val="28"/>
          <w:szCs w:val="28"/>
        </w:rPr>
        <w:t xml:space="preserve"> по средствам, поступившим в 202</w:t>
      </w:r>
      <w:r w:rsidR="00E447F3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AF5786">
        <w:rPr>
          <w:sz w:val="28"/>
          <w:szCs w:val="28"/>
        </w:rPr>
        <w:t>льзованию в 202</w:t>
      </w:r>
      <w:r w:rsidR="00E447F3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2. Установить, что остатки средств бюджета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«О бюджете </w:t>
      </w:r>
      <w:r w:rsidR="008032F9">
        <w:rPr>
          <w:sz w:val="28"/>
          <w:szCs w:val="28"/>
        </w:rPr>
        <w:t>Луговского</w:t>
      </w:r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AF5786">
        <w:rPr>
          <w:sz w:val="28"/>
          <w:szCs w:val="28"/>
        </w:rPr>
        <w:t>йона Воронежской области на 202</w:t>
      </w:r>
      <w:r w:rsidR="002D49A5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AF5786">
        <w:rPr>
          <w:sz w:val="28"/>
          <w:szCs w:val="28"/>
        </w:rPr>
        <w:t>на плановый период 202</w:t>
      </w:r>
      <w:r w:rsidR="002D49A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и 20</w:t>
      </w:r>
      <w:r w:rsidR="00AF5786">
        <w:rPr>
          <w:sz w:val="28"/>
          <w:szCs w:val="28"/>
        </w:rPr>
        <w:t>2</w:t>
      </w:r>
      <w:r w:rsidR="002D49A5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AF5786">
        <w:rPr>
          <w:sz w:val="28"/>
          <w:szCs w:val="28"/>
        </w:rPr>
        <w:t>ря 202</w:t>
      </w:r>
      <w:r w:rsidR="00E447F3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ихся от данных поступлений в 202</w:t>
      </w:r>
      <w:r w:rsidR="00E447F3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E447F3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рабочих дней 202</w:t>
      </w:r>
      <w:r w:rsidR="00E447F3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</w:t>
      </w:r>
      <w:r w:rsidR="00AF5786">
        <w:rPr>
          <w:sz w:val="28"/>
          <w:szCs w:val="28"/>
        </w:rPr>
        <w:t>по состоянию на 1 января 202</w:t>
      </w:r>
      <w:r w:rsidR="00E447F3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AF5786">
        <w:rPr>
          <w:sz w:val="28"/>
          <w:szCs w:val="28"/>
        </w:rPr>
        <w:t>ие первых семи рабочих дней 202</w:t>
      </w:r>
      <w:r w:rsidR="00E447F3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AF5786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E447F3">
        <w:rPr>
          <w:rFonts w:ascii="Times New Roman" w:hAnsi="Times New Roman" w:cs="Times New Roman"/>
          <w:sz w:val="28"/>
          <w:szCs w:val="28"/>
        </w:rPr>
        <w:t>4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Pr="00373ED3">
        <w:rPr>
          <w:sz w:val="28"/>
          <w:szCs w:val="28"/>
        </w:rPr>
        <w:t xml:space="preserve">Установить в соответствии с Решением Совета народных депутатов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«Об утверждении поло</w:t>
      </w:r>
      <w:r w:rsidR="002D49A5">
        <w:rPr>
          <w:sz w:val="28"/>
          <w:szCs w:val="28"/>
        </w:rPr>
        <w:t>жения о бюджетном процессе в Луг</w:t>
      </w:r>
      <w:r w:rsidRPr="00373ED3">
        <w:rPr>
          <w:sz w:val="28"/>
          <w:szCs w:val="28"/>
        </w:rPr>
        <w:t xml:space="preserve">овском сельском поселении» статьи 217 Бюджетного кодекса Российской Федерации следующие основания для внесения изменений в показатели сводной бюджетной росписи бюджета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поселения, связанные с особенностями исполнения бюджета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обюджете</w:t>
      </w:r>
      <w:r w:rsidR="008032F9">
        <w:rPr>
          <w:sz w:val="28"/>
          <w:szCs w:val="28"/>
        </w:rPr>
        <w:t>Луговского</w:t>
      </w:r>
      <w:proofErr w:type="gramEnd"/>
      <w:r w:rsidRPr="00373ED3">
        <w:rPr>
          <w:sz w:val="28"/>
          <w:szCs w:val="28"/>
        </w:rPr>
        <w:t xml:space="preserve"> сельского поселения: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направление остатков средств бюджета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поселения, предусмотренных частью 1 статьи 9 настоящего решения;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5D663B" w:rsidRDefault="005D663B" w:rsidP="00373ED3">
      <w:pPr>
        <w:pStyle w:val="33"/>
        <w:suppressAutoHyphens/>
        <w:ind w:firstLine="709"/>
        <w:jc w:val="center"/>
        <w:rPr>
          <w:bCs/>
          <w:szCs w:val="28"/>
        </w:rPr>
      </w:pPr>
    </w:p>
    <w:p w:rsidR="00373ED3" w:rsidRPr="00373ED3" w:rsidRDefault="00AF7546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 xml:space="preserve">Статья </w:t>
      </w:r>
      <w:r w:rsidR="00B6202D">
        <w:rPr>
          <w:bCs/>
          <w:szCs w:val="28"/>
        </w:rPr>
        <w:t>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8032F9">
        <w:rPr>
          <w:b/>
          <w:szCs w:val="28"/>
        </w:rPr>
        <w:t>Луговского</w:t>
      </w:r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P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Статья 10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r w:rsidR="008032F9">
        <w:rPr>
          <w:b/>
          <w:sz w:val="28"/>
          <w:szCs w:val="28"/>
        </w:rPr>
        <w:t>Луговского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0F7DBC">
        <w:rPr>
          <w:sz w:val="28"/>
          <w:szCs w:val="28"/>
        </w:rPr>
        <w:t xml:space="preserve"> вступает в силу с 1 января 202</w:t>
      </w:r>
      <w:r w:rsidR="00E447F3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               </w:t>
      </w:r>
      <w:r w:rsidR="002B153E">
        <w:rPr>
          <w:sz w:val="28"/>
          <w:szCs w:val="28"/>
        </w:rPr>
        <w:t>В.М.Ващенко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2329A7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085E43" w:rsidRDefault="00085E43" w:rsidP="00D42A9F">
            <w:pPr>
              <w:pStyle w:val="af0"/>
              <w:ind w:firstLine="4253"/>
              <w:jc w:val="right"/>
            </w:pPr>
          </w:p>
          <w:p w:rsidR="00085E43" w:rsidRDefault="00085E43" w:rsidP="00D42A9F">
            <w:pPr>
              <w:pStyle w:val="af0"/>
              <w:ind w:firstLine="4253"/>
              <w:jc w:val="right"/>
            </w:pPr>
          </w:p>
          <w:p w:rsidR="00085E43" w:rsidRDefault="00085E43" w:rsidP="00D42A9F">
            <w:pPr>
              <w:pStyle w:val="af0"/>
              <w:ind w:firstLine="4253"/>
              <w:jc w:val="right"/>
            </w:pPr>
          </w:p>
          <w:p w:rsidR="00085E43" w:rsidRDefault="00085E43" w:rsidP="00D42A9F">
            <w:pPr>
              <w:pStyle w:val="af0"/>
              <w:ind w:firstLine="4253"/>
              <w:jc w:val="right"/>
            </w:pPr>
          </w:p>
          <w:p w:rsidR="00085E43" w:rsidRDefault="00085E43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0306A1" w:rsidRDefault="000306A1" w:rsidP="000306A1">
            <w:pPr>
              <w:pStyle w:val="af0"/>
              <w:ind w:firstLine="4253"/>
              <w:jc w:val="right"/>
            </w:pPr>
          </w:p>
          <w:p w:rsidR="000306A1" w:rsidRPr="00321DB8" w:rsidRDefault="000306A1" w:rsidP="000306A1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 xml:space="preserve">Приложение  </w:t>
            </w:r>
            <w:r w:rsidR="00CA2CDB">
              <w:rPr>
                <w:sz w:val="22"/>
                <w:szCs w:val="22"/>
              </w:rPr>
              <w:t xml:space="preserve">№ </w:t>
            </w:r>
            <w:r w:rsidRPr="00321DB8">
              <w:rPr>
                <w:sz w:val="22"/>
                <w:szCs w:val="22"/>
              </w:rPr>
              <w:t>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r w:rsidR="0038697B">
              <w:rPr>
                <w:sz w:val="22"/>
                <w:szCs w:val="22"/>
              </w:rPr>
              <w:t>Луговского</w:t>
            </w:r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</w:t>
            </w:r>
            <w:r w:rsidR="00217F04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</w:t>
            </w:r>
            <w:r w:rsidR="00217F0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.2023 </w:t>
            </w:r>
            <w:r w:rsidRPr="00321DB8">
              <w:rPr>
                <w:sz w:val="22"/>
                <w:szCs w:val="22"/>
              </w:rPr>
              <w:t xml:space="preserve"> № </w:t>
            </w:r>
            <w:r w:rsidR="00217F04">
              <w:rPr>
                <w:sz w:val="22"/>
                <w:szCs w:val="22"/>
              </w:rPr>
              <w:t>212</w:t>
            </w:r>
          </w:p>
          <w:p w:rsidR="000306A1" w:rsidRPr="00321DB8" w:rsidRDefault="000306A1" w:rsidP="000306A1">
            <w:pPr>
              <w:pStyle w:val="af0"/>
              <w:ind w:firstLine="4253"/>
              <w:jc w:val="right"/>
            </w:pPr>
          </w:p>
          <w:p w:rsidR="000306A1" w:rsidRPr="00321DB8" w:rsidRDefault="000306A1" w:rsidP="000306A1">
            <w:pPr>
              <w:pStyle w:val="af0"/>
              <w:ind w:firstLine="4253"/>
              <w:jc w:val="right"/>
            </w:pPr>
          </w:p>
          <w:p w:rsidR="000306A1" w:rsidRPr="00321DB8" w:rsidRDefault="000306A1" w:rsidP="000306A1">
            <w:pPr>
              <w:pStyle w:val="af0"/>
              <w:ind w:firstLine="4253"/>
              <w:jc w:val="right"/>
            </w:pPr>
          </w:p>
          <w:p w:rsidR="000306A1" w:rsidRPr="00321DB8" w:rsidRDefault="000306A1" w:rsidP="000306A1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0306A1" w:rsidRPr="00321DB8" w:rsidRDefault="000306A1" w:rsidP="000306A1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0306A1" w:rsidRPr="00D97DED" w:rsidRDefault="000306A1" w:rsidP="000306A1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2024 ГОД И НА ПЛАНОВЫЙ ПЕРИОД 2025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2026</w:t>
            </w:r>
            <w:r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0306A1" w:rsidRPr="00321DB8" w:rsidRDefault="000306A1" w:rsidP="000306A1"/>
          <w:p w:rsidR="000306A1" w:rsidRPr="00321DB8" w:rsidRDefault="000306A1" w:rsidP="000306A1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0306A1" w:rsidRPr="00321DB8" w:rsidTr="0038697B">
              <w:trPr>
                <w:trHeight w:val="20"/>
              </w:trPr>
              <w:tc>
                <w:tcPr>
                  <w:tcW w:w="1594" w:type="pct"/>
                </w:tcPr>
                <w:p w:rsidR="000306A1" w:rsidRPr="00264DD2" w:rsidRDefault="000306A1" w:rsidP="0038697B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0306A1" w:rsidRPr="00264DD2" w:rsidRDefault="000306A1" w:rsidP="0038697B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0306A1" w:rsidRPr="00264DD2" w:rsidRDefault="000306A1" w:rsidP="0038697B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2024</w:t>
                  </w:r>
                  <w:r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0306A1" w:rsidRPr="00264DD2" w:rsidRDefault="000306A1" w:rsidP="0038697B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2025</w:t>
                  </w:r>
                  <w:r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0306A1" w:rsidRPr="00264DD2" w:rsidRDefault="000306A1" w:rsidP="0038697B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2026</w:t>
                  </w:r>
                  <w:r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0306A1" w:rsidRPr="00321DB8" w:rsidTr="0038697B">
              <w:trPr>
                <w:trHeight w:val="20"/>
              </w:trPr>
              <w:tc>
                <w:tcPr>
                  <w:tcW w:w="1594" w:type="pct"/>
                </w:tcPr>
                <w:p w:rsidR="000306A1" w:rsidRPr="00264DD2" w:rsidRDefault="000306A1" w:rsidP="0038697B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0306A1" w:rsidRPr="00264DD2" w:rsidRDefault="000306A1" w:rsidP="0038697B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0306A1" w:rsidRPr="00264DD2" w:rsidRDefault="000306A1" w:rsidP="0038697B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0306A1" w:rsidRPr="00264DD2" w:rsidRDefault="000306A1" w:rsidP="0038697B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0306A1" w:rsidRPr="00264DD2" w:rsidRDefault="000306A1" w:rsidP="0038697B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0306A1" w:rsidRPr="00321DB8" w:rsidTr="0038697B">
              <w:trPr>
                <w:trHeight w:val="20"/>
              </w:trPr>
              <w:tc>
                <w:tcPr>
                  <w:tcW w:w="1594" w:type="pct"/>
                </w:tcPr>
                <w:p w:rsidR="000306A1" w:rsidRPr="00264DD2" w:rsidRDefault="000306A1" w:rsidP="0038697B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0306A1" w:rsidRPr="00264DD2" w:rsidRDefault="000306A1" w:rsidP="0038697B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0306A1" w:rsidRPr="00264DD2" w:rsidRDefault="000306A1" w:rsidP="0038697B">
                  <w:pPr>
                    <w:jc w:val="center"/>
                    <w:rPr>
                      <w:lang w:eastAsia="en-US"/>
                    </w:rPr>
                  </w:pPr>
                </w:p>
                <w:p w:rsidR="000306A1" w:rsidRPr="00264DD2" w:rsidRDefault="000306A1" w:rsidP="0038697B">
                  <w:pPr>
                    <w:jc w:val="center"/>
                  </w:pPr>
                </w:p>
                <w:p w:rsidR="000306A1" w:rsidRPr="00264DD2" w:rsidRDefault="000306A1" w:rsidP="0038697B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0306A1" w:rsidRPr="00264DD2" w:rsidRDefault="000306A1" w:rsidP="0038697B">
                  <w:pPr>
                    <w:jc w:val="center"/>
                    <w:rPr>
                      <w:lang w:eastAsia="en-US"/>
                    </w:rPr>
                  </w:pPr>
                </w:p>
                <w:p w:rsidR="000306A1" w:rsidRPr="00264DD2" w:rsidRDefault="000306A1" w:rsidP="0038697B">
                  <w:pPr>
                    <w:jc w:val="center"/>
                    <w:rPr>
                      <w:lang w:eastAsia="en-US"/>
                    </w:rPr>
                  </w:pPr>
                </w:p>
                <w:p w:rsidR="000306A1" w:rsidRPr="00264DD2" w:rsidRDefault="000306A1" w:rsidP="0038697B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0306A1" w:rsidRPr="00264DD2" w:rsidRDefault="000306A1" w:rsidP="0038697B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0306A1" w:rsidRPr="00264DD2" w:rsidRDefault="000306A1" w:rsidP="0038697B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0306A1" w:rsidRPr="00321DB8" w:rsidTr="0038697B">
              <w:trPr>
                <w:trHeight w:val="20"/>
              </w:trPr>
              <w:tc>
                <w:tcPr>
                  <w:tcW w:w="1594" w:type="pct"/>
                </w:tcPr>
                <w:p w:rsidR="000306A1" w:rsidRPr="00264DD2" w:rsidRDefault="000306A1" w:rsidP="0038697B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0306A1" w:rsidRPr="00264DD2" w:rsidRDefault="000306A1" w:rsidP="0038697B">
                  <w:pPr>
                    <w:jc w:val="center"/>
                    <w:rPr>
                      <w:lang w:eastAsia="en-US"/>
                    </w:rPr>
                  </w:pPr>
                </w:p>
                <w:p w:rsidR="000306A1" w:rsidRPr="00264DD2" w:rsidRDefault="000306A1" w:rsidP="0038697B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0306A1" w:rsidRPr="00A07999" w:rsidRDefault="000306A1" w:rsidP="0038697B">
                  <w:pPr>
                    <w:jc w:val="center"/>
                    <w:rPr>
                      <w:lang w:eastAsia="en-US"/>
                    </w:rPr>
                  </w:pPr>
                </w:p>
                <w:p w:rsidR="000306A1" w:rsidRPr="00A07999" w:rsidRDefault="000306A1" w:rsidP="0038697B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  <w:vAlign w:val="center"/>
                </w:tcPr>
                <w:p w:rsidR="000306A1" w:rsidRPr="00A07999" w:rsidRDefault="000306A1" w:rsidP="0038697B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0306A1" w:rsidRPr="00A07999" w:rsidRDefault="000306A1" w:rsidP="0038697B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0306A1" w:rsidRPr="00321DB8" w:rsidTr="0038697B">
              <w:trPr>
                <w:trHeight w:val="596"/>
              </w:trPr>
              <w:tc>
                <w:tcPr>
                  <w:tcW w:w="1594" w:type="pct"/>
                </w:tcPr>
                <w:p w:rsidR="000306A1" w:rsidRPr="00264DD2" w:rsidRDefault="000306A1" w:rsidP="0038697B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0306A1" w:rsidRPr="00264DD2" w:rsidRDefault="000306A1" w:rsidP="0038697B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0306A1" w:rsidRPr="00264DD2" w:rsidRDefault="000306A1" w:rsidP="0038697B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0306A1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-8194,8</w:t>
                  </w:r>
                </w:p>
              </w:tc>
              <w:tc>
                <w:tcPr>
                  <w:tcW w:w="637" w:type="pct"/>
                  <w:vAlign w:val="center"/>
                </w:tcPr>
                <w:p w:rsidR="000306A1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-4488,3</w:t>
                  </w:r>
                </w:p>
              </w:tc>
              <w:tc>
                <w:tcPr>
                  <w:tcW w:w="618" w:type="pct"/>
                  <w:vAlign w:val="center"/>
                </w:tcPr>
                <w:p w:rsidR="000306A1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-4538,2</w:t>
                  </w:r>
                </w:p>
              </w:tc>
            </w:tr>
            <w:tr w:rsidR="0038697B" w:rsidRPr="00321DB8" w:rsidTr="0038697B">
              <w:trPr>
                <w:trHeight w:val="596"/>
              </w:trPr>
              <w:tc>
                <w:tcPr>
                  <w:tcW w:w="1594" w:type="pct"/>
                </w:tcPr>
                <w:p w:rsidR="0038697B" w:rsidRPr="00264DD2" w:rsidRDefault="0038697B" w:rsidP="0038697B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38697B" w:rsidRPr="00264DD2" w:rsidRDefault="0038697B" w:rsidP="0038697B"/>
              </w:tc>
              <w:tc>
                <w:tcPr>
                  <w:tcW w:w="1514" w:type="pct"/>
                </w:tcPr>
                <w:p w:rsidR="0038697B" w:rsidRPr="00264DD2" w:rsidRDefault="0038697B" w:rsidP="0038697B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-8194,8</w:t>
                  </w:r>
                </w:p>
              </w:tc>
              <w:tc>
                <w:tcPr>
                  <w:tcW w:w="637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-4488,3</w:t>
                  </w:r>
                </w:p>
              </w:tc>
              <w:tc>
                <w:tcPr>
                  <w:tcW w:w="618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-4538,2</w:t>
                  </w:r>
                </w:p>
              </w:tc>
            </w:tr>
            <w:tr w:rsidR="0038697B" w:rsidRPr="00321DB8" w:rsidTr="0038697B">
              <w:trPr>
                <w:trHeight w:val="596"/>
              </w:trPr>
              <w:tc>
                <w:tcPr>
                  <w:tcW w:w="1594" w:type="pct"/>
                </w:tcPr>
                <w:p w:rsidR="0038697B" w:rsidRPr="00782EDD" w:rsidRDefault="0038697B" w:rsidP="0038697B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38697B" w:rsidRPr="00782EDD" w:rsidRDefault="0038697B" w:rsidP="0038697B"/>
              </w:tc>
              <w:tc>
                <w:tcPr>
                  <w:tcW w:w="1514" w:type="pct"/>
                </w:tcPr>
                <w:p w:rsidR="0038697B" w:rsidRPr="00782EDD" w:rsidRDefault="0038697B" w:rsidP="0038697B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-8194,8</w:t>
                  </w:r>
                </w:p>
              </w:tc>
              <w:tc>
                <w:tcPr>
                  <w:tcW w:w="637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-4488,3</w:t>
                  </w:r>
                </w:p>
              </w:tc>
              <w:tc>
                <w:tcPr>
                  <w:tcW w:w="618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-4538,2</w:t>
                  </w:r>
                </w:p>
              </w:tc>
            </w:tr>
            <w:tr w:rsidR="0038697B" w:rsidRPr="00321DB8" w:rsidTr="0038697B">
              <w:trPr>
                <w:trHeight w:val="20"/>
              </w:trPr>
              <w:tc>
                <w:tcPr>
                  <w:tcW w:w="1594" w:type="pct"/>
                </w:tcPr>
                <w:p w:rsidR="0038697B" w:rsidRPr="00264DD2" w:rsidRDefault="0038697B" w:rsidP="0038697B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38697B" w:rsidRPr="00264DD2" w:rsidRDefault="0038697B" w:rsidP="0038697B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-8194,8</w:t>
                  </w:r>
                </w:p>
              </w:tc>
              <w:tc>
                <w:tcPr>
                  <w:tcW w:w="637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-4488,3</w:t>
                  </w:r>
                </w:p>
              </w:tc>
              <w:tc>
                <w:tcPr>
                  <w:tcW w:w="618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-4538,2</w:t>
                  </w:r>
                </w:p>
              </w:tc>
            </w:tr>
            <w:tr w:rsidR="000306A1" w:rsidRPr="00321DB8" w:rsidTr="0038697B">
              <w:trPr>
                <w:trHeight w:val="639"/>
              </w:trPr>
              <w:tc>
                <w:tcPr>
                  <w:tcW w:w="1594" w:type="pct"/>
                </w:tcPr>
                <w:p w:rsidR="000306A1" w:rsidRPr="00264DD2" w:rsidRDefault="000306A1" w:rsidP="0038697B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0306A1" w:rsidRPr="00264DD2" w:rsidRDefault="000306A1" w:rsidP="0038697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0306A1" w:rsidRPr="00264DD2" w:rsidRDefault="000306A1" w:rsidP="0038697B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0306A1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8194,8</w:t>
                  </w:r>
                </w:p>
              </w:tc>
              <w:tc>
                <w:tcPr>
                  <w:tcW w:w="637" w:type="pct"/>
                  <w:vAlign w:val="center"/>
                </w:tcPr>
                <w:p w:rsidR="000306A1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4488,3</w:t>
                  </w:r>
                </w:p>
              </w:tc>
              <w:tc>
                <w:tcPr>
                  <w:tcW w:w="618" w:type="pct"/>
                  <w:vAlign w:val="center"/>
                </w:tcPr>
                <w:p w:rsidR="000306A1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4538,2</w:t>
                  </w:r>
                </w:p>
              </w:tc>
            </w:tr>
            <w:tr w:rsidR="0038697B" w:rsidRPr="00321DB8" w:rsidTr="0038697B">
              <w:trPr>
                <w:trHeight w:val="639"/>
              </w:trPr>
              <w:tc>
                <w:tcPr>
                  <w:tcW w:w="1594" w:type="pct"/>
                </w:tcPr>
                <w:p w:rsidR="0038697B" w:rsidRPr="00264DD2" w:rsidRDefault="0038697B" w:rsidP="0038697B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38697B" w:rsidRPr="00264DD2" w:rsidRDefault="0038697B" w:rsidP="0038697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38697B" w:rsidRPr="00264DD2" w:rsidRDefault="0038697B" w:rsidP="0038697B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8194,8</w:t>
                  </w:r>
                </w:p>
              </w:tc>
              <w:tc>
                <w:tcPr>
                  <w:tcW w:w="637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4488,3</w:t>
                  </w:r>
                </w:p>
              </w:tc>
              <w:tc>
                <w:tcPr>
                  <w:tcW w:w="618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4538,2</w:t>
                  </w:r>
                </w:p>
              </w:tc>
            </w:tr>
            <w:tr w:rsidR="0038697B" w:rsidRPr="00321DB8" w:rsidTr="0038697B">
              <w:trPr>
                <w:trHeight w:val="639"/>
              </w:trPr>
              <w:tc>
                <w:tcPr>
                  <w:tcW w:w="1594" w:type="pct"/>
                </w:tcPr>
                <w:p w:rsidR="0038697B" w:rsidRPr="00782EDD" w:rsidRDefault="0038697B" w:rsidP="0038697B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38697B" w:rsidRPr="00782EDD" w:rsidRDefault="0038697B" w:rsidP="0038697B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8194,8</w:t>
                  </w:r>
                </w:p>
              </w:tc>
              <w:tc>
                <w:tcPr>
                  <w:tcW w:w="637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4488,3</w:t>
                  </w:r>
                </w:p>
              </w:tc>
              <w:tc>
                <w:tcPr>
                  <w:tcW w:w="618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4538,2</w:t>
                  </w:r>
                </w:p>
              </w:tc>
            </w:tr>
            <w:tr w:rsidR="0038697B" w:rsidRPr="00321DB8" w:rsidTr="0038697B">
              <w:trPr>
                <w:trHeight w:val="1217"/>
              </w:trPr>
              <w:tc>
                <w:tcPr>
                  <w:tcW w:w="1594" w:type="pct"/>
                </w:tcPr>
                <w:p w:rsidR="0038697B" w:rsidRPr="00264DD2" w:rsidRDefault="0038697B" w:rsidP="0038697B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38697B" w:rsidRPr="00264DD2" w:rsidRDefault="0038697B" w:rsidP="0038697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38697B" w:rsidRPr="00264DD2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8194,8</w:t>
                  </w:r>
                </w:p>
              </w:tc>
              <w:tc>
                <w:tcPr>
                  <w:tcW w:w="637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4488,3</w:t>
                  </w:r>
                </w:p>
              </w:tc>
              <w:tc>
                <w:tcPr>
                  <w:tcW w:w="618" w:type="pct"/>
                  <w:vAlign w:val="center"/>
                </w:tcPr>
                <w:p w:rsidR="0038697B" w:rsidRPr="0038697B" w:rsidRDefault="0038697B" w:rsidP="0038697B">
                  <w:pPr>
                    <w:jc w:val="center"/>
                    <w:rPr>
                      <w:lang w:eastAsia="en-US"/>
                    </w:rPr>
                  </w:pPr>
                  <w:r w:rsidRPr="0038697B">
                    <w:rPr>
                      <w:sz w:val="22"/>
                      <w:szCs w:val="22"/>
                      <w:lang w:eastAsia="en-US"/>
                    </w:rPr>
                    <w:t>4538,2</w:t>
                  </w:r>
                </w:p>
              </w:tc>
            </w:tr>
          </w:tbl>
          <w:p w:rsidR="002B153E" w:rsidRDefault="002B153E" w:rsidP="00D42A9F">
            <w:pPr>
              <w:pStyle w:val="af0"/>
              <w:ind w:firstLine="4253"/>
              <w:jc w:val="right"/>
            </w:pPr>
          </w:p>
          <w:p w:rsidR="002B153E" w:rsidRDefault="002B153E" w:rsidP="00D42A9F">
            <w:pPr>
              <w:pStyle w:val="af0"/>
              <w:ind w:firstLine="4253"/>
              <w:jc w:val="right"/>
            </w:pPr>
          </w:p>
          <w:p w:rsidR="00BB7E0C" w:rsidRPr="00321DB8" w:rsidRDefault="00BB7E0C" w:rsidP="00BB7E0C"/>
          <w:p w:rsidR="00BB7E0C" w:rsidRDefault="00BB7E0C" w:rsidP="00D42A9F">
            <w:pPr>
              <w:pStyle w:val="af0"/>
              <w:ind w:firstLine="4253"/>
              <w:jc w:val="right"/>
            </w:pPr>
          </w:p>
          <w:p w:rsidR="00BB7E0C" w:rsidRDefault="00BB7E0C" w:rsidP="00D42A9F">
            <w:pPr>
              <w:pStyle w:val="af0"/>
              <w:ind w:firstLine="4253"/>
              <w:jc w:val="right"/>
            </w:pPr>
          </w:p>
          <w:p w:rsidR="00CF436B" w:rsidRDefault="00CF436B" w:rsidP="00D42A9F">
            <w:pPr>
              <w:pStyle w:val="af0"/>
              <w:ind w:firstLine="4253"/>
              <w:jc w:val="right"/>
            </w:pPr>
          </w:p>
          <w:p w:rsidR="00CF436B" w:rsidRDefault="00CF436B" w:rsidP="00D42A9F">
            <w:pPr>
              <w:pStyle w:val="af0"/>
              <w:ind w:firstLine="4253"/>
              <w:jc w:val="right"/>
            </w:pPr>
          </w:p>
          <w:p w:rsidR="005D663B" w:rsidRDefault="005D663B" w:rsidP="00D42A9F">
            <w:pPr>
              <w:pStyle w:val="af0"/>
              <w:ind w:firstLine="4253"/>
              <w:jc w:val="right"/>
            </w:pPr>
          </w:p>
          <w:p w:rsidR="005D663B" w:rsidRDefault="005D663B" w:rsidP="00D42A9F">
            <w:pPr>
              <w:pStyle w:val="af0"/>
              <w:ind w:firstLine="4253"/>
              <w:jc w:val="right"/>
            </w:pPr>
          </w:p>
          <w:p w:rsidR="005D663B" w:rsidRDefault="005D663B" w:rsidP="00D42A9F">
            <w:pPr>
              <w:pStyle w:val="af0"/>
              <w:ind w:firstLine="4253"/>
              <w:jc w:val="right"/>
            </w:pPr>
          </w:p>
          <w:p w:rsidR="005D663B" w:rsidRDefault="005D663B" w:rsidP="00D42A9F">
            <w:pPr>
              <w:pStyle w:val="af0"/>
              <w:ind w:firstLine="4253"/>
              <w:jc w:val="right"/>
            </w:pPr>
          </w:p>
          <w:p w:rsidR="005D663B" w:rsidRDefault="005D663B" w:rsidP="00CF436B">
            <w:pPr>
              <w:pStyle w:val="af0"/>
              <w:ind w:firstLine="4253"/>
              <w:jc w:val="right"/>
            </w:pPr>
          </w:p>
          <w:p w:rsidR="000306A1" w:rsidRDefault="00396A2D" w:rsidP="00E447F3">
            <w:pPr>
              <w:pStyle w:val="af0"/>
              <w:ind w:firstLine="4253"/>
              <w:jc w:val="right"/>
            </w:pPr>
            <w:proofErr w:type="gramStart"/>
            <w:r>
              <w:t>П</w:t>
            </w:r>
            <w:proofErr w:type="gramEnd"/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0306A1" w:rsidRDefault="000306A1" w:rsidP="00E447F3">
            <w:pPr>
              <w:pStyle w:val="af0"/>
              <w:ind w:firstLine="4253"/>
              <w:jc w:val="right"/>
            </w:pPr>
          </w:p>
          <w:p w:rsidR="001044F4" w:rsidRDefault="001044F4" w:rsidP="00E447F3">
            <w:pPr>
              <w:pStyle w:val="af0"/>
              <w:ind w:firstLine="4253"/>
              <w:jc w:val="right"/>
            </w:pPr>
          </w:p>
          <w:p w:rsidR="001044F4" w:rsidRDefault="001044F4" w:rsidP="00E447F3">
            <w:pPr>
              <w:pStyle w:val="af0"/>
              <w:ind w:firstLine="4253"/>
              <w:jc w:val="right"/>
            </w:pPr>
          </w:p>
          <w:p w:rsidR="001044F4" w:rsidRDefault="001044F4" w:rsidP="00E447F3">
            <w:pPr>
              <w:pStyle w:val="af0"/>
              <w:ind w:firstLine="4253"/>
              <w:jc w:val="right"/>
            </w:pPr>
          </w:p>
          <w:p w:rsidR="001044F4" w:rsidRDefault="001044F4" w:rsidP="00E447F3">
            <w:pPr>
              <w:pStyle w:val="af0"/>
              <w:ind w:firstLine="4253"/>
              <w:jc w:val="right"/>
            </w:pPr>
          </w:p>
          <w:p w:rsidR="00373ED3" w:rsidRPr="00070416" w:rsidRDefault="000306A1" w:rsidP="00217F04">
            <w:pPr>
              <w:pStyle w:val="af0"/>
              <w:ind w:firstLine="4253"/>
              <w:jc w:val="right"/>
            </w:pPr>
            <w:r>
              <w:t>П</w:t>
            </w:r>
            <w:r w:rsidR="00396A2D">
              <w:t xml:space="preserve">риложение  </w:t>
            </w:r>
            <w:r w:rsidR="00CA2CDB">
              <w:t xml:space="preserve">№ </w:t>
            </w:r>
            <w:r w:rsidR="001044F4">
              <w:t>2</w:t>
            </w:r>
            <w:r w:rsidR="003345AF" w:rsidRPr="00070416">
              <w:br/>
              <w:t>к решению Совета народных депутатов</w:t>
            </w:r>
            <w:r w:rsidR="003345AF" w:rsidRPr="00070416">
              <w:br/>
            </w:r>
            <w:r w:rsidR="008032F9">
              <w:t>Луговского</w:t>
            </w:r>
            <w:r w:rsidR="00396A2D">
              <w:t xml:space="preserve">сельского </w:t>
            </w:r>
            <w:r w:rsidR="00642AA6">
              <w:t>поселения</w:t>
            </w:r>
            <w:r w:rsidR="00642AA6">
              <w:br/>
              <w:t xml:space="preserve">от   </w:t>
            </w:r>
            <w:r w:rsidR="00217F04">
              <w:t>27</w:t>
            </w:r>
            <w:r w:rsidR="007D0ED4">
              <w:t>.</w:t>
            </w:r>
            <w:r w:rsidR="00217F04">
              <w:t>12</w:t>
            </w:r>
            <w:r w:rsidR="007D0ED4">
              <w:t xml:space="preserve"> .202</w:t>
            </w:r>
            <w:r w:rsidR="00E447F3">
              <w:t>3</w:t>
            </w:r>
            <w:r w:rsidR="003345AF" w:rsidRPr="00070416">
              <w:t xml:space="preserve"> № </w:t>
            </w:r>
            <w:r w:rsidR="00217F04">
              <w:t>212</w:t>
            </w:r>
          </w:p>
        </w:tc>
      </w:tr>
      <w:tr w:rsidR="00373ED3" w:rsidRPr="00070416" w:rsidTr="002329A7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8032F9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0B5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0B5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B5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373ED3" w:rsidRPr="00070416" w:rsidTr="002D6C10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7D0ED4" w:rsidP="0012655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0D41AA">
                    <w:rPr>
                      <w:b/>
                      <w:bCs/>
                    </w:rPr>
                    <w:t>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7D0ED4" w:rsidP="000D41A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0D41AA">
                    <w:rPr>
                      <w:b/>
                      <w:bCs/>
                    </w:rPr>
                    <w:t>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7D0ED4" w:rsidP="000D41A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0D41AA">
                    <w:rPr>
                      <w:b/>
                      <w:bCs/>
                    </w:rPr>
                    <w:t>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2D6C10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000 8 50 00000 00 0000 000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1044F4" w:rsidP="00D42A9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8194,8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070416" w:rsidRDefault="001044F4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4488,3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070416" w:rsidRDefault="001044F4" w:rsidP="0012655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4538,2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000 1 00 00000 00 0000 000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</w:t>
                  </w:r>
                  <w:r w:rsidR="000D41AA">
                    <w:t>О</w:t>
                  </w:r>
                  <w:r w:rsidRPr="00070416">
                    <w:t>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B36590" w:rsidP="000D41AA">
                  <w:pPr>
                    <w:jc w:val="right"/>
                  </w:pPr>
                  <w:r>
                    <w:t>2</w:t>
                  </w:r>
                  <w:r w:rsidR="000D41AA">
                    <w:t>155</w:t>
                  </w:r>
                  <w:r w:rsidR="002E5E7F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070416" w:rsidRDefault="000D41AA" w:rsidP="00FC65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2175</w:t>
                  </w:r>
                  <w:r w:rsidR="00373ED3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070416" w:rsidRDefault="000D41AA" w:rsidP="00FC65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2196</w:t>
                  </w:r>
                  <w:r w:rsidR="00373ED3" w:rsidRPr="00070416"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000 1 01 00000 00 0000 000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0D41AA" w:rsidP="00FC65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289,0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0D41AA" w:rsidP="003156A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309,0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0D41AA" w:rsidP="003156A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330,0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000 1 01 02000 01 0000 110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0D41AA" w:rsidP="00FC65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289,0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0D41AA" w:rsidP="003156A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309,0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0D41AA" w:rsidP="003156A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330,0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000 1 01 02010 01 0000 110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0D41AA" w:rsidP="00FC65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289,0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0D41AA" w:rsidP="003156A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309,0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0D41AA" w:rsidP="003156A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330,0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000 1 05 00000 00 0000 000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0D41AA" w:rsidP="00D42A9F">
                  <w:pPr>
                    <w:jc w:val="right"/>
                  </w:pPr>
                  <w:r>
                    <w:t>94,0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0D41AA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94,0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0D41AA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94,0</w:t>
                  </w:r>
                </w:p>
              </w:tc>
            </w:tr>
            <w:tr w:rsidR="000D41AA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41AA" w:rsidRPr="00070416" w:rsidRDefault="000D41AA" w:rsidP="00D42A9F">
                  <w:r w:rsidRPr="00070416">
                    <w:t>000 1 05 03000 01 0000 110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41AA" w:rsidRPr="00070416" w:rsidRDefault="000D41AA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41AA" w:rsidRPr="00070416" w:rsidRDefault="000D41AA" w:rsidP="001E4EDD">
                  <w:pPr>
                    <w:jc w:val="right"/>
                  </w:pPr>
                  <w:r>
                    <w:t>94,0</w:t>
                  </w:r>
                </w:p>
              </w:tc>
              <w:tc>
                <w:tcPr>
                  <w:tcW w:w="506" w:type="pct"/>
                  <w:vAlign w:val="bottom"/>
                </w:tcPr>
                <w:p w:rsidR="000D41AA" w:rsidRPr="00070416" w:rsidRDefault="000D41AA" w:rsidP="001E4E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94,0</w:t>
                  </w:r>
                </w:p>
              </w:tc>
              <w:tc>
                <w:tcPr>
                  <w:tcW w:w="505" w:type="pct"/>
                  <w:vAlign w:val="bottom"/>
                </w:tcPr>
                <w:p w:rsidR="000D41AA" w:rsidRPr="00070416" w:rsidRDefault="000D41AA" w:rsidP="001E4E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94,0</w:t>
                  </w:r>
                </w:p>
              </w:tc>
            </w:tr>
            <w:tr w:rsidR="000D41AA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41AA" w:rsidRPr="00070416" w:rsidRDefault="000D41AA" w:rsidP="00D42A9F">
                  <w:r w:rsidRPr="00070416">
                    <w:t>000 1 05 03010 01 0000 110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41AA" w:rsidRPr="00070416" w:rsidRDefault="000D41AA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41AA" w:rsidRPr="00070416" w:rsidRDefault="000D41AA" w:rsidP="001E4EDD">
                  <w:pPr>
                    <w:jc w:val="right"/>
                  </w:pPr>
                  <w:r>
                    <w:t>94,0</w:t>
                  </w:r>
                </w:p>
              </w:tc>
              <w:tc>
                <w:tcPr>
                  <w:tcW w:w="506" w:type="pct"/>
                  <w:vAlign w:val="bottom"/>
                </w:tcPr>
                <w:p w:rsidR="000D41AA" w:rsidRPr="00070416" w:rsidRDefault="000D41AA" w:rsidP="001E4E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94,0</w:t>
                  </w:r>
                </w:p>
              </w:tc>
              <w:tc>
                <w:tcPr>
                  <w:tcW w:w="505" w:type="pct"/>
                  <w:vAlign w:val="bottom"/>
                </w:tcPr>
                <w:p w:rsidR="000D41AA" w:rsidRPr="00070416" w:rsidRDefault="000D41AA" w:rsidP="001E4E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94,0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0D41AA" w:rsidP="0012655C">
                  <w:pPr>
                    <w:jc w:val="right"/>
                  </w:pPr>
                  <w:r>
                    <w:t>1768,0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0D41AA" w:rsidP="0012655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1768,0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0D41AA" w:rsidP="0012655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1768,0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000 1 06 01000 00 0000 110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0D41AA" w:rsidP="00FC6563">
                  <w:pPr>
                    <w:jc w:val="right"/>
                  </w:pPr>
                  <w:r>
                    <w:t>220,0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0D41AA" w:rsidP="0012655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0D41AA" w:rsidP="0012655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220,0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000 1 06 01030 10 0000 110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0D41AA" w:rsidP="00FC6563">
                  <w:pPr>
                    <w:jc w:val="right"/>
                  </w:pPr>
                  <w:r>
                    <w:t>220,0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0D41AA" w:rsidP="0012655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0D41AA" w:rsidP="0012655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220,0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000 1 06 06000 00 0000 110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0D41AA" w:rsidP="0012655C">
                  <w:pPr>
                    <w:jc w:val="right"/>
                  </w:pPr>
                  <w:r>
                    <w:t>1548,0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0D41AA" w:rsidP="0012655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1548,0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0D41AA" w:rsidP="0012655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1548,0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000 1 06 06030 03 0000 110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0D41AA" w:rsidP="003156AD">
                  <w:pPr>
                    <w:jc w:val="right"/>
                  </w:pPr>
                  <w:r>
                    <w:t>1123,0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0D41AA" w:rsidP="003156A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1123,0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0D41AA" w:rsidP="003156A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1123,0</w:t>
                  </w:r>
                </w:p>
              </w:tc>
            </w:tr>
            <w:tr w:rsidR="007D0ED4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000 1 06 06033 10 0000 110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0D41AA" w:rsidP="003156AD">
                  <w:pPr>
                    <w:jc w:val="right"/>
                  </w:pPr>
                  <w:r>
                    <w:t>1123,0</w:t>
                  </w:r>
                </w:p>
              </w:tc>
              <w:tc>
                <w:tcPr>
                  <w:tcW w:w="506" w:type="pct"/>
                  <w:vAlign w:val="bottom"/>
                </w:tcPr>
                <w:p w:rsidR="007D0ED4" w:rsidRPr="00070416" w:rsidRDefault="000D41AA" w:rsidP="003156A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1123,0</w:t>
                  </w:r>
                </w:p>
              </w:tc>
              <w:tc>
                <w:tcPr>
                  <w:tcW w:w="505" w:type="pct"/>
                  <w:vAlign w:val="bottom"/>
                </w:tcPr>
                <w:p w:rsidR="007D0ED4" w:rsidRPr="00070416" w:rsidRDefault="000D41AA" w:rsidP="003156A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1123,0</w:t>
                  </w:r>
                </w:p>
              </w:tc>
            </w:tr>
            <w:tr w:rsidR="007D0ED4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000 1 06 06040 00 0000 110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0D41AA" w:rsidP="00FC6563">
                  <w:pPr>
                    <w:jc w:val="right"/>
                  </w:pPr>
                  <w:r>
                    <w:t>425,0</w:t>
                  </w:r>
                </w:p>
              </w:tc>
              <w:tc>
                <w:tcPr>
                  <w:tcW w:w="506" w:type="pct"/>
                  <w:vAlign w:val="bottom"/>
                </w:tcPr>
                <w:p w:rsidR="007D0ED4" w:rsidRPr="00070416" w:rsidRDefault="000D41AA" w:rsidP="0012655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425,0</w:t>
                  </w:r>
                </w:p>
              </w:tc>
              <w:tc>
                <w:tcPr>
                  <w:tcW w:w="505" w:type="pct"/>
                  <w:vAlign w:val="bottom"/>
                </w:tcPr>
                <w:p w:rsidR="007D0ED4" w:rsidRPr="00070416" w:rsidRDefault="000D41AA" w:rsidP="0012655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425,0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lastRenderedPageBreak/>
                    <w:t>000 1 06 06043 10 0000 110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0D41AA" w:rsidP="0012655C">
                  <w:pPr>
                    <w:jc w:val="right"/>
                  </w:pPr>
                  <w:r>
                    <w:t>425,0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0D41AA" w:rsidP="0012655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425,0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0D41AA" w:rsidP="0012655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425,0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000 1 08 00000 00 0000 000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0D41AA" w:rsidP="002E5E7F">
                  <w:pPr>
                    <w:jc w:val="center"/>
                  </w:pPr>
                  <w:r>
                    <w:t>4,0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0D41AA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0D41AA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4,0</w:t>
                  </w:r>
                </w:p>
              </w:tc>
            </w:tr>
            <w:tr w:rsidR="000D41AA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41AA" w:rsidRPr="00070416" w:rsidRDefault="000D41AA" w:rsidP="00D42A9F">
                  <w:r w:rsidRPr="00070416">
                    <w:t>000 1 08 04000 01 0000 110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41AA" w:rsidRPr="00070416" w:rsidRDefault="000D41AA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41AA" w:rsidRPr="00070416" w:rsidRDefault="000D41AA" w:rsidP="001E4EDD">
                  <w:pPr>
                    <w:jc w:val="center"/>
                  </w:pPr>
                  <w:r>
                    <w:t>4,0</w:t>
                  </w:r>
                </w:p>
              </w:tc>
              <w:tc>
                <w:tcPr>
                  <w:tcW w:w="506" w:type="pct"/>
                  <w:vAlign w:val="bottom"/>
                </w:tcPr>
                <w:p w:rsidR="000D41AA" w:rsidRPr="00070416" w:rsidRDefault="000D41AA" w:rsidP="001E4ED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4,0</w:t>
                  </w:r>
                </w:p>
              </w:tc>
              <w:tc>
                <w:tcPr>
                  <w:tcW w:w="505" w:type="pct"/>
                  <w:vAlign w:val="bottom"/>
                </w:tcPr>
                <w:p w:rsidR="000D41AA" w:rsidRPr="00070416" w:rsidRDefault="000D41AA" w:rsidP="001E4ED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4,0</w:t>
                  </w:r>
                </w:p>
              </w:tc>
            </w:tr>
            <w:tr w:rsidR="000D41AA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41AA" w:rsidRPr="00070416" w:rsidRDefault="000D41AA" w:rsidP="00D42A9F">
                  <w:r w:rsidRPr="00070416">
                    <w:t>000 1 08 04020 01 0000 110</w:t>
                  </w:r>
                </w:p>
                <w:p w:rsidR="000D41AA" w:rsidRPr="00070416" w:rsidRDefault="000D41AA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41AA" w:rsidRPr="00070416" w:rsidRDefault="000D41AA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41AA" w:rsidRPr="00070416" w:rsidRDefault="000D41AA" w:rsidP="001E4EDD">
                  <w:pPr>
                    <w:jc w:val="center"/>
                  </w:pPr>
                  <w:r>
                    <w:t>4,0</w:t>
                  </w:r>
                </w:p>
              </w:tc>
              <w:tc>
                <w:tcPr>
                  <w:tcW w:w="506" w:type="pct"/>
                  <w:vAlign w:val="bottom"/>
                </w:tcPr>
                <w:p w:rsidR="000D41AA" w:rsidRPr="00070416" w:rsidRDefault="000D41AA" w:rsidP="001E4ED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4,0</w:t>
                  </w:r>
                </w:p>
              </w:tc>
              <w:tc>
                <w:tcPr>
                  <w:tcW w:w="505" w:type="pct"/>
                  <w:vAlign w:val="bottom"/>
                </w:tcPr>
                <w:p w:rsidR="000D41AA" w:rsidRPr="00070416" w:rsidRDefault="000D41AA" w:rsidP="001E4ED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4,0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000 2 00 00000 00 0000 000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B36590" w:rsidRDefault="001044F4" w:rsidP="002329A7">
                  <w:pPr>
                    <w:jc w:val="right"/>
                  </w:pPr>
                  <w:r>
                    <w:t>6039,8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1044F4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2313,3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1044F4" w:rsidP="0012655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2342,2</w:t>
                  </w:r>
                </w:p>
              </w:tc>
            </w:tr>
            <w:tr w:rsidR="006F0AF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>000 2 02 00000 00 0000 000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2329A7" w:rsidRDefault="001E4EDD" w:rsidP="001044F4">
                  <w:pPr>
                    <w:jc w:val="right"/>
                  </w:pPr>
                  <w:r>
                    <w:t>60</w:t>
                  </w:r>
                  <w:r w:rsidR="001044F4">
                    <w:t>39,8</w:t>
                  </w:r>
                </w:p>
              </w:tc>
              <w:tc>
                <w:tcPr>
                  <w:tcW w:w="506" w:type="pct"/>
                  <w:vAlign w:val="bottom"/>
                </w:tcPr>
                <w:p w:rsidR="006F0AF6" w:rsidRPr="00070416" w:rsidRDefault="001044F4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2313,3</w:t>
                  </w:r>
                </w:p>
              </w:tc>
              <w:tc>
                <w:tcPr>
                  <w:tcW w:w="505" w:type="pct"/>
                  <w:vAlign w:val="bottom"/>
                </w:tcPr>
                <w:p w:rsidR="006F0AF6" w:rsidRPr="00070416" w:rsidRDefault="001044F4" w:rsidP="0012655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2342,2</w:t>
                  </w:r>
                </w:p>
              </w:tc>
            </w:tr>
            <w:tr w:rsidR="001E4ED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4EDD" w:rsidRPr="00070416" w:rsidRDefault="001E4EDD" w:rsidP="00D42A9F">
                  <w:r w:rsidRPr="00070416">
                    <w:t>000 2 02 10000 00 0000 15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4EDD" w:rsidRPr="00070416" w:rsidRDefault="001E4EDD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4EDD" w:rsidRPr="00070416" w:rsidRDefault="001E4EDD" w:rsidP="001E4EDD">
                  <w:pPr>
                    <w:jc w:val="right"/>
                  </w:pPr>
                  <w:r>
                    <w:t>2223,7</w:t>
                  </w:r>
                </w:p>
              </w:tc>
              <w:tc>
                <w:tcPr>
                  <w:tcW w:w="506" w:type="pct"/>
                  <w:vAlign w:val="bottom"/>
                </w:tcPr>
                <w:p w:rsidR="001E4EDD" w:rsidRPr="00070416" w:rsidRDefault="001E4EDD" w:rsidP="001E4EDD">
                  <w:pPr>
                    <w:jc w:val="right"/>
                    <w:rPr>
                      <w:bCs/>
                    </w:rPr>
                  </w:pPr>
                </w:p>
                <w:p w:rsidR="001E4EDD" w:rsidRPr="00070416" w:rsidRDefault="001E4EDD" w:rsidP="001E4EDD">
                  <w:pPr>
                    <w:jc w:val="right"/>
                    <w:rPr>
                      <w:bCs/>
                    </w:rPr>
                  </w:pPr>
                </w:p>
                <w:p w:rsidR="001E4EDD" w:rsidRPr="00070416" w:rsidRDefault="001E4EDD" w:rsidP="001E4E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2163,5</w:t>
                  </w:r>
                </w:p>
              </w:tc>
              <w:tc>
                <w:tcPr>
                  <w:tcW w:w="505" w:type="pct"/>
                  <w:vAlign w:val="bottom"/>
                </w:tcPr>
                <w:p w:rsidR="001E4EDD" w:rsidRPr="00070416" w:rsidRDefault="001E4EDD" w:rsidP="001E4ED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2178,4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000 2 02 15001 00 0000 15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1E4EDD" w:rsidP="002329A7">
                  <w:pPr>
                    <w:jc w:val="right"/>
                  </w:pPr>
                  <w:r>
                    <w:t>2223,7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1E4EDD" w:rsidP="002329A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2163,5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1E4EDD" w:rsidP="002329A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2178,4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000 2 02 15001 10 0000 15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1E4EDD" w:rsidP="002329A7">
                  <w:pPr>
                    <w:jc w:val="right"/>
                  </w:pPr>
                  <w:r>
                    <w:t>461,2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1E4EDD" w:rsidP="002329A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401,0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1E4EDD" w:rsidP="002329A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415,9</w:t>
                  </w:r>
                </w:p>
              </w:tc>
            </w:tr>
            <w:tr w:rsidR="001E4EDD" w:rsidRPr="00070416" w:rsidTr="001E4ED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4EDD" w:rsidRPr="00350F77" w:rsidRDefault="001E4EDD" w:rsidP="001E4EDD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4EDD" w:rsidRPr="00350F77" w:rsidRDefault="001E4EDD" w:rsidP="001E4EDD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1E4EDD" w:rsidRPr="00350F77" w:rsidRDefault="001E4EDD" w:rsidP="001E4EDD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1E4EDD" w:rsidRPr="00A07999" w:rsidRDefault="001E4EDD" w:rsidP="001E4EDD">
                  <w:pPr>
                    <w:jc w:val="center"/>
                  </w:pPr>
                  <w:r>
                    <w:t>1762,5</w:t>
                  </w:r>
                </w:p>
              </w:tc>
              <w:tc>
                <w:tcPr>
                  <w:tcW w:w="506" w:type="pct"/>
                  <w:vAlign w:val="center"/>
                </w:tcPr>
                <w:p w:rsidR="001E4EDD" w:rsidRPr="00A07999" w:rsidRDefault="001E4EDD" w:rsidP="001E4E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1762,5</w:t>
                  </w:r>
                </w:p>
              </w:tc>
              <w:tc>
                <w:tcPr>
                  <w:tcW w:w="505" w:type="pct"/>
                  <w:vAlign w:val="center"/>
                </w:tcPr>
                <w:p w:rsidR="001E4EDD" w:rsidRPr="00A07999" w:rsidRDefault="001E4EDD" w:rsidP="001E4ED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1762,5</w:t>
                  </w:r>
                </w:p>
              </w:tc>
            </w:tr>
            <w:tr w:rsidR="002C1E58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70416" w:rsidRDefault="002C1E58" w:rsidP="00D42A9F">
                  <w:r>
                    <w:t>000 2 0 2 40014 10 0000150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70416" w:rsidRDefault="002C1E58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Default="0012655C" w:rsidP="00D42A9F">
                  <w:pPr>
                    <w:jc w:val="right"/>
                  </w:pPr>
                  <w:r>
                    <w:t>8</w:t>
                  </w:r>
                  <w:r w:rsidR="002C1E58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2C1E58" w:rsidRPr="00070416" w:rsidRDefault="002C1E58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2C1E58" w:rsidRPr="00070416" w:rsidRDefault="002C1E58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000 2 02 49999 00 0000 15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1E4EDD" w:rsidP="00D42A9F">
                  <w:pPr>
                    <w:jc w:val="right"/>
                  </w:pPr>
                  <w:r>
                    <w:t>3672,1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2329A7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6B7E31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 w:rsidR="006B7E31">
                    <w:rPr>
                      <w:bCs/>
                    </w:rPr>
                    <w:t>,0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lastRenderedPageBreak/>
                    <w:t>000 2 02 49999 10 0000 15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1E4EDD" w:rsidP="002329A7">
                  <w:pPr>
                    <w:jc w:val="right"/>
                  </w:pPr>
                  <w:r>
                    <w:t>3672,1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2329A7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6B7E31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6B7E31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1E4ED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4EDD" w:rsidRPr="00070416" w:rsidRDefault="001E4EDD" w:rsidP="00D42A9F">
                  <w:r w:rsidRPr="00070416">
                    <w:t>000 2 02 30000 00 0000 15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4EDD" w:rsidRPr="00070416" w:rsidRDefault="001E4EDD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4EDD" w:rsidRPr="00070416" w:rsidRDefault="001044F4" w:rsidP="001E4ED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1E4EDD" w:rsidRPr="00070416" w:rsidRDefault="001044F4" w:rsidP="001E4ED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1E4EDD" w:rsidRPr="00070416" w:rsidRDefault="001044F4" w:rsidP="003156A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1044F4" w:rsidRPr="00070416" w:rsidTr="002D6C10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044F4" w:rsidRPr="00070416" w:rsidRDefault="001044F4" w:rsidP="00D42A9F">
                  <w:r w:rsidRPr="00070416">
                    <w:t>000 2 02 35000 00 0000 15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044F4" w:rsidRPr="00070416" w:rsidRDefault="001044F4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044F4" w:rsidRPr="00070416" w:rsidRDefault="001044F4" w:rsidP="00217F04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1044F4" w:rsidRPr="00070416" w:rsidRDefault="001044F4" w:rsidP="00217F04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1044F4" w:rsidRPr="00070416" w:rsidRDefault="001044F4" w:rsidP="00217F04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1044F4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044F4" w:rsidRPr="00070416" w:rsidRDefault="001044F4" w:rsidP="00D42A9F">
                  <w:r w:rsidRPr="00070416">
                    <w:t>000 2 02 35118 00 0000 15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044F4" w:rsidRPr="00070416" w:rsidRDefault="001044F4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044F4" w:rsidRPr="00070416" w:rsidRDefault="001044F4" w:rsidP="00217F04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1044F4" w:rsidRPr="00070416" w:rsidRDefault="001044F4" w:rsidP="00217F04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1044F4" w:rsidRPr="00070416" w:rsidRDefault="001044F4" w:rsidP="00217F04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2C1E58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70416" w:rsidRDefault="006B7E31" w:rsidP="00D42A9F">
                  <w:r>
                    <w:t>000 2 07 00000 00 0000 000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70416" w:rsidRDefault="006B7E31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Default="008C5A0B" w:rsidP="00E7240A">
                  <w:pPr>
                    <w:jc w:val="right"/>
                  </w:pPr>
                  <w:r>
                    <w:t>0</w:t>
                  </w:r>
                  <w:r w:rsidR="006B7E31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2C1E58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2C1E58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6B7E3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6B7E31">
                  <w:r>
                    <w:t>000 2 07 05000 10 0000 150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D42A9F">
                  <w:r>
                    <w:t>Прочие безвозмездные поступления вбюджеты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Default="008C5A0B" w:rsidP="00E7240A">
                  <w:pPr>
                    <w:jc w:val="right"/>
                  </w:pPr>
                  <w:r>
                    <w:t>0</w:t>
                  </w:r>
                  <w:r w:rsidR="006B7E31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6B7E3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6B7E31">
                  <w:r>
                    <w:t>000 2 07 05020 10 0000 150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Default="006B7E31" w:rsidP="00E7240A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506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070416" w:rsidRDefault="00373ED3" w:rsidP="00373ED3"/>
    <w:p w:rsidR="00471E64" w:rsidRDefault="00471E64" w:rsidP="002329A7"/>
    <w:p w:rsidR="00471E64" w:rsidRDefault="00471E64" w:rsidP="00373ED3">
      <w:pPr>
        <w:ind w:left="6237"/>
        <w:jc w:val="right"/>
      </w:pPr>
    </w:p>
    <w:p w:rsidR="00373ED3" w:rsidRPr="00070416" w:rsidRDefault="00FF4E96" w:rsidP="00373ED3">
      <w:pPr>
        <w:ind w:left="6237"/>
        <w:jc w:val="right"/>
      </w:pPr>
      <w:r w:rsidRPr="00070416">
        <w:t>П</w:t>
      </w:r>
      <w:r w:rsidR="00C07CF5">
        <w:t xml:space="preserve">риложение </w:t>
      </w:r>
      <w:r w:rsidR="00CA2CDB">
        <w:t xml:space="preserve">№ </w:t>
      </w:r>
      <w:r w:rsidR="001044F4">
        <w:t>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032F9">
        <w:rPr>
          <w:bCs/>
        </w:rPr>
        <w:t>Луговского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от  </w:t>
      </w:r>
      <w:r w:rsidR="00217F04">
        <w:t>27</w:t>
      </w:r>
      <w:r w:rsidR="00373ED3" w:rsidRPr="00070416">
        <w:t>.</w:t>
      </w:r>
      <w:r w:rsidR="00217F04">
        <w:t>12</w:t>
      </w:r>
      <w:r w:rsidR="008C7D37">
        <w:t>.202</w:t>
      </w:r>
      <w:r w:rsidR="005E34A5">
        <w:t>3</w:t>
      </w:r>
      <w:r w:rsidR="00373ED3" w:rsidRPr="00070416">
        <w:t xml:space="preserve"> № </w:t>
      </w:r>
      <w:r w:rsidR="00217F04">
        <w:t>212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8032F9" w:rsidP="00373ED3">
      <w:pPr>
        <w:jc w:val="center"/>
        <w:rPr>
          <w:b/>
          <w:bCs/>
        </w:rPr>
      </w:pPr>
      <w:r>
        <w:rPr>
          <w:b/>
          <w:bCs/>
        </w:rPr>
        <w:t>Луговского</w:t>
      </w:r>
      <w:r w:rsidR="00373ED3" w:rsidRPr="00070416">
        <w:rPr>
          <w:b/>
          <w:bCs/>
        </w:rPr>
        <w:t>сельскогопоселения</w:t>
      </w:r>
      <w:r w:rsidR="008C7D37">
        <w:rPr>
          <w:b/>
          <w:bCs/>
        </w:rPr>
        <w:t>на 202</w:t>
      </w:r>
      <w:r w:rsidR="00F60343">
        <w:rPr>
          <w:b/>
          <w:bCs/>
        </w:rPr>
        <w:t>4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F60343">
        <w:rPr>
          <w:b/>
          <w:bCs/>
        </w:rPr>
        <w:t>5</w:t>
      </w:r>
      <w:r w:rsidR="008C7D37">
        <w:rPr>
          <w:b/>
          <w:bCs/>
        </w:rPr>
        <w:t xml:space="preserve"> и 202</w:t>
      </w:r>
      <w:r w:rsidR="00F60343">
        <w:rPr>
          <w:b/>
          <w:bCs/>
        </w:rPr>
        <w:t>6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Сумма </w:t>
      </w:r>
    </w:p>
    <w:p w:rsidR="00373ED3" w:rsidRPr="00070416" w:rsidRDefault="00373ED3" w:rsidP="00373ED3">
      <w:pPr>
        <w:jc w:val="center"/>
      </w:pPr>
      <w:r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711"/>
        <w:gridCol w:w="570"/>
        <w:gridCol w:w="568"/>
        <w:gridCol w:w="991"/>
        <w:gridCol w:w="709"/>
        <w:gridCol w:w="991"/>
        <w:gridCol w:w="993"/>
        <w:gridCol w:w="922"/>
      </w:tblGrid>
      <w:tr w:rsidR="001929AC" w:rsidRPr="00070416" w:rsidTr="005E5F1A">
        <w:tc>
          <w:tcPr>
            <w:tcW w:w="172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373ED3" w:rsidRPr="00070416" w:rsidRDefault="002924E6" w:rsidP="00F6034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60343">
              <w:rPr>
                <w:b/>
              </w:rPr>
              <w:t>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4" w:type="pct"/>
          </w:tcPr>
          <w:p w:rsidR="00373ED3" w:rsidRPr="00070416" w:rsidRDefault="002924E6" w:rsidP="00F6034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60343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70416" w:rsidRDefault="002924E6" w:rsidP="00F6034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60343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5E5F1A">
        <w:trPr>
          <w:trHeight w:val="351"/>
        </w:trPr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1044F4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8194,8</w:t>
            </w:r>
          </w:p>
        </w:tc>
        <w:tc>
          <w:tcPr>
            <w:tcW w:w="504" w:type="pct"/>
            <w:vAlign w:val="center"/>
          </w:tcPr>
          <w:p w:rsidR="00373ED3" w:rsidRPr="00070416" w:rsidRDefault="001044F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4376,1</w:t>
            </w:r>
          </w:p>
        </w:tc>
        <w:tc>
          <w:tcPr>
            <w:tcW w:w="468" w:type="pct"/>
            <w:vAlign w:val="center"/>
          </w:tcPr>
          <w:p w:rsidR="00373ED3" w:rsidRPr="00070416" w:rsidRDefault="001044F4" w:rsidP="00276E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4311,3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 w:rsidR="008032F9">
              <w:rPr>
                <w:b/>
                <w:bCs/>
              </w:rPr>
              <w:t>Луговского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1044F4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8194,8</w:t>
            </w:r>
          </w:p>
        </w:tc>
        <w:tc>
          <w:tcPr>
            <w:tcW w:w="504" w:type="pct"/>
            <w:vAlign w:val="center"/>
          </w:tcPr>
          <w:p w:rsidR="00373ED3" w:rsidRPr="00070416" w:rsidRDefault="001044F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4376,1</w:t>
            </w:r>
          </w:p>
        </w:tc>
        <w:tc>
          <w:tcPr>
            <w:tcW w:w="468" w:type="pct"/>
            <w:vAlign w:val="center"/>
          </w:tcPr>
          <w:p w:rsidR="00373ED3" w:rsidRPr="00070416" w:rsidRDefault="001044F4" w:rsidP="00276E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4311,3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A764A" w:rsidRDefault="004B5C7A" w:rsidP="00471A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2989,5</w:t>
            </w:r>
          </w:p>
        </w:tc>
        <w:tc>
          <w:tcPr>
            <w:tcW w:w="504" w:type="pct"/>
            <w:vAlign w:val="center"/>
          </w:tcPr>
          <w:p w:rsidR="00373ED3" w:rsidRPr="00070416" w:rsidRDefault="002F00FA" w:rsidP="000A76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795,5</w:t>
            </w:r>
          </w:p>
        </w:tc>
        <w:tc>
          <w:tcPr>
            <w:tcW w:w="468" w:type="pct"/>
            <w:vAlign w:val="center"/>
          </w:tcPr>
          <w:p w:rsidR="00373ED3" w:rsidRPr="00070416" w:rsidRDefault="002F00FA" w:rsidP="00276E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432,9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4B5C7A" w:rsidP="000A764A">
            <w:pPr>
              <w:jc w:val="right"/>
              <w:rPr>
                <w:b/>
              </w:rPr>
            </w:pPr>
            <w:r>
              <w:rPr>
                <w:b/>
              </w:rPr>
              <w:t>1011,6</w:t>
            </w:r>
          </w:p>
        </w:tc>
        <w:tc>
          <w:tcPr>
            <w:tcW w:w="504" w:type="pct"/>
            <w:vAlign w:val="center"/>
          </w:tcPr>
          <w:p w:rsidR="00373ED3" w:rsidRPr="00070416" w:rsidRDefault="004B5C7A" w:rsidP="000A76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  <w:tc>
          <w:tcPr>
            <w:tcW w:w="468" w:type="pct"/>
            <w:vAlign w:val="center"/>
          </w:tcPr>
          <w:p w:rsidR="00373ED3" w:rsidRPr="00070416" w:rsidRDefault="004B5C7A" w:rsidP="000A76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169,1</w:t>
            </w:r>
          </w:p>
        </w:tc>
      </w:tr>
      <w:tr w:rsidR="004B5C7A" w:rsidRPr="00070416" w:rsidTr="005E5F1A">
        <w:tc>
          <w:tcPr>
            <w:tcW w:w="1724" w:type="pct"/>
          </w:tcPr>
          <w:p w:rsidR="004B5C7A" w:rsidRPr="00930DE4" w:rsidRDefault="004B5C7A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области»</w:t>
            </w:r>
          </w:p>
          <w:p w:rsidR="004B5C7A" w:rsidRPr="00070416" w:rsidRDefault="004B5C7A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4B5C7A" w:rsidRPr="00070416" w:rsidRDefault="004B5C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B5C7A" w:rsidRPr="004B5C7A" w:rsidRDefault="004B5C7A" w:rsidP="00D30AC8">
            <w:pPr>
              <w:jc w:val="right"/>
            </w:pPr>
            <w:r w:rsidRPr="004B5C7A">
              <w:t>1011,6</w:t>
            </w:r>
          </w:p>
        </w:tc>
        <w:tc>
          <w:tcPr>
            <w:tcW w:w="504" w:type="pct"/>
            <w:vAlign w:val="center"/>
          </w:tcPr>
          <w:p w:rsidR="004B5C7A" w:rsidRPr="004B5C7A" w:rsidRDefault="004B5C7A" w:rsidP="00D30AC8">
            <w:pPr>
              <w:jc w:val="center"/>
              <w:rPr>
                <w:color w:val="000000"/>
              </w:rPr>
            </w:pPr>
            <w:r w:rsidRPr="004B5C7A">
              <w:rPr>
                <w:color w:val="000000"/>
              </w:rPr>
              <w:t>340,0</w:t>
            </w:r>
          </w:p>
        </w:tc>
        <w:tc>
          <w:tcPr>
            <w:tcW w:w="468" w:type="pct"/>
            <w:vAlign w:val="center"/>
          </w:tcPr>
          <w:p w:rsidR="004B5C7A" w:rsidRPr="004B5C7A" w:rsidRDefault="004B5C7A" w:rsidP="00D30AC8">
            <w:pPr>
              <w:jc w:val="center"/>
              <w:rPr>
                <w:color w:val="000000"/>
              </w:rPr>
            </w:pPr>
            <w:r w:rsidRPr="004B5C7A">
              <w:rPr>
                <w:color w:val="000000"/>
              </w:rPr>
              <w:t>169,1</w:t>
            </w:r>
          </w:p>
        </w:tc>
      </w:tr>
      <w:tr w:rsidR="004B5C7A" w:rsidRPr="00070416" w:rsidTr="005E5F1A">
        <w:tc>
          <w:tcPr>
            <w:tcW w:w="1724" w:type="pct"/>
          </w:tcPr>
          <w:p w:rsidR="004B5C7A" w:rsidRPr="00930DE4" w:rsidRDefault="004B5C7A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области»</w:t>
            </w:r>
          </w:p>
          <w:p w:rsidR="004B5C7A" w:rsidRPr="00070416" w:rsidRDefault="004B5C7A" w:rsidP="00D42A9F"/>
        </w:tc>
        <w:tc>
          <w:tcPr>
            <w:tcW w:w="361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4B5C7A" w:rsidRPr="00070416" w:rsidRDefault="004B5C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B5C7A" w:rsidRPr="004B5C7A" w:rsidRDefault="004B5C7A" w:rsidP="00D30AC8">
            <w:pPr>
              <w:jc w:val="right"/>
            </w:pPr>
            <w:r w:rsidRPr="004B5C7A">
              <w:t>1011,6</w:t>
            </w:r>
          </w:p>
        </w:tc>
        <w:tc>
          <w:tcPr>
            <w:tcW w:w="504" w:type="pct"/>
            <w:vAlign w:val="center"/>
          </w:tcPr>
          <w:p w:rsidR="004B5C7A" w:rsidRPr="004B5C7A" w:rsidRDefault="004B5C7A" w:rsidP="00D30AC8">
            <w:pPr>
              <w:jc w:val="center"/>
              <w:rPr>
                <w:color w:val="000000"/>
              </w:rPr>
            </w:pPr>
            <w:r w:rsidRPr="004B5C7A">
              <w:rPr>
                <w:color w:val="000000"/>
              </w:rPr>
              <w:t>340,0</w:t>
            </w:r>
          </w:p>
        </w:tc>
        <w:tc>
          <w:tcPr>
            <w:tcW w:w="468" w:type="pct"/>
            <w:vAlign w:val="center"/>
          </w:tcPr>
          <w:p w:rsidR="004B5C7A" w:rsidRPr="004B5C7A" w:rsidRDefault="004B5C7A" w:rsidP="00D30AC8">
            <w:pPr>
              <w:jc w:val="center"/>
              <w:rPr>
                <w:color w:val="000000"/>
              </w:rPr>
            </w:pPr>
            <w:r w:rsidRPr="004B5C7A">
              <w:rPr>
                <w:color w:val="000000"/>
              </w:rPr>
              <w:t>169,1</w:t>
            </w:r>
          </w:p>
        </w:tc>
      </w:tr>
      <w:tr w:rsidR="004B5C7A" w:rsidRPr="00070416" w:rsidTr="005E5F1A">
        <w:tc>
          <w:tcPr>
            <w:tcW w:w="1724" w:type="pct"/>
          </w:tcPr>
          <w:p w:rsidR="004B5C7A" w:rsidRPr="00070416" w:rsidRDefault="004B5C7A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Луговского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4B5C7A" w:rsidRPr="00070416" w:rsidRDefault="004B5C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B5C7A" w:rsidRPr="004B5C7A" w:rsidRDefault="004B5C7A" w:rsidP="00D30AC8">
            <w:pPr>
              <w:jc w:val="right"/>
            </w:pPr>
            <w:r w:rsidRPr="004B5C7A">
              <w:t>1011,6</w:t>
            </w:r>
          </w:p>
        </w:tc>
        <w:tc>
          <w:tcPr>
            <w:tcW w:w="504" w:type="pct"/>
            <w:vAlign w:val="center"/>
          </w:tcPr>
          <w:p w:rsidR="004B5C7A" w:rsidRPr="004B5C7A" w:rsidRDefault="004B5C7A" w:rsidP="00D30AC8">
            <w:pPr>
              <w:jc w:val="center"/>
              <w:rPr>
                <w:color w:val="000000"/>
              </w:rPr>
            </w:pPr>
            <w:r w:rsidRPr="004B5C7A">
              <w:rPr>
                <w:color w:val="000000"/>
              </w:rPr>
              <w:t>340,0</w:t>
            </w:r>
          </w:p>
        </w:tc>
        <w:tc>
          <w:tcPr>
            <w:tcW w:w="468" w:type="pct"/>
            <w:vAlign w:val="center"/>
          </w:tcPr>
          <w:p w:rsidR="004B5C7A" w:rsidRPr="004B5C7A" w:rsidRDefault="004B5C7A" w:rsidP="00D30AC8">
            <w:pPr>
              <w:jc w:val="center"/>
              <w:rPr>
                <w:color w:val="000000"/>
              </w:rPr>
            </w:pPr>
            <w:r w:rsidRPr="004B5C7A">
              <w:rPr>
                <w:color w:val="000000"/>
              </w:rPr>
              <w:t>169,1</w:t>
            </w:r>
          </w:p>
        </w:tc>
      </w:tr>
      <w:tr w:rsidR="004B5C7A" w:rsidRPr="00070416" w:rsidTr="005E5F1A">
        <w:tc>
          <w:tcPr>
            <w:tcW w:w="1724" w:type="pct"/>
            <w:vAlign w:val="center"/>
          </w:tcPr>
          <w:p w:rsidR="004B5C7A" w:rsidRPr="00070416" w:rsidRDefault="004B5C7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Луговского</w:t>
            </w:r>
            <w:r w:rsidRPr="00070416">
              <w:t xml:space="preserve"> сельского </w:t>
            </w:r>
            <w:r w:rsidRPr="00070416">
              <w:lastRenderedPageBreak/>
              <w:t xml:space="preserve">поселения </w:t>
            </w:r>
          </w:p>
          <w:p w:rsidR="004B5C7A" w:rsidRPr="00070416" w:rsidRDefault="004B5C7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60" w:type="pct"/>
            <w:vAlign w:val="center"/>
          </w:tcPr>
          <w:p w:rsidR="004B5C7A" w:rsidRPr="00070416" w:rsidRDefault="004B5C7A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4B5C7A" w:rsidRPr="004B5C7A" w:rsidRDefault="004B5C7A" w:rsidP="00D30AC8">
            <w:pPr>
              <w:jc w:val="right"/>
            </w:pPr>
            <w:r w:rsidRPr="004B5C7A">
              <w:t>1011,6</w:t>
            </w:r>
          </w:p>
        </w:tc>
        <w:tc>
          <w:tcPr>
            <w:tcW w:w="504" w:type="pct"/>
            <w:vAlign w:val="center"/>
          </w:tcPr>
          <w:p w:rsidR="004B5C7A" w:rsidRPr="004B5C7A" w:rsidRDefault="004B5C7A" w:rsidP="00D30AC8">
            <w:pPr>
              <w:jc w:val="center"/>
              <w:rPr>
                <w:color w:val="000000"/>
              </w:rPr>
            </w:pPr>
            <w:r w:rsidRPr="004B5C7A">
              <w:rPr>
                <w:color w:val="000000"/>
              </w:rPr>
              <w:t>340,0</w:t>
            </w:r>
          </w:p>
        </w:tc>
        <w:tc>
          <w:tcPr>
            <w:tcW w:w="468" w:type="pct"/>
            <w:vAlign w:val="center"/>
          </w:tcPr>
          <w:p w:rsidR="004B5C7A" w:rsidRPr="004B5C7A" w:rsidRDefault="004B5C7A" w:rsidP="00D30AC8">
            <w:pPr>
              <w:jc w:val="center"/>
              <w:rPr>
                <w:color w:val="000000"/>
              </w:rPr>
            </w:pPr>
            <w:r w:rsidRPr="004B5C7A">
              <w:rPr>
                <w:color w:val="000000"/>
              </w:rPr>
              <w:t>169,1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C5C9D" w:rsidRPr="00070416" w:rsidRDefault="004B5C7A" w:rsidP="005E39A7">
            <w:pPr>
              <w:jc w:val="right"/>
              <w:rPr>
                <w:b/>
              </w:rPr>
            </w:pPr>
            <w:r>
              <w:rPr>
                <w:b/>
              </w:rPr>
              <w:t>1849,</w:t>
            </w:r>
            <w:r w:rsidR="005E39A7">
              <w:rPr>
                <w:b/>
              </w:rPr>
              <w:t>0</w:t>
            </w:r>
          </w:p>
        </w:tc>
        <w:tc>
          <w:tcPr>
            <w:tcW w:w="504" w:type="pct"/>
            <w:vAlign w:val="center"/>
          </w:tcPr>
          <w:p w:rsidR="008C5C9D" w:rsidRPr="00070416" w:rsidRDefault="002F00FA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455,5</w:t>
            </w:r>
          </w:p>
        </w:tc>
        <w:tc>
          <w:tcPr>
            <w:tcW w:w="468" w:type="pct"/>
            <w:vAlign w:val="center"/>
          </w:tcPr>
          <w:p w:rsidR="008C5C9D" w:rsidRPr="00070416" w:rsidRDefault="002F00FA" w:rsidP="000A76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263,8</w:t>
            </w:r>
          </w:p>
        </w:tc>
      </w:tr>
      <w:tr w:rsidR="0038452B" w:rsidRPr="00070416" w:rsidTr="005E5F1A">
        <w:tc>
          <w:tcPr>
            <w:tcW w:w="1724" w:type="pct"/>
          </w:tcPr>
          <w:p w:rsidR="0038452B" w:rsidRPr="00070416" w:rsidRDefault="0038452B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8452B" w:rsidRPr="0038452B" w:rsidRDefault="0038452B" w:rsidP="005E39A7">
            <w:pPr>
              <w:jc w:val="right"/>
            </w:pPr>
            <w:r w:rsidRPr="0038452B">
              <w:t>1849,</w:t>
            </w:r>
            <w:r w:rsidR="005E39A7">
              <w:t>0</w:t>
            </w:r>
          </w:p>
        </w:tc>
        <w:tc>
          <w:tcPr>
            <w:tcW w:w="504" w:type="pct"/>
            <w:vAlign w:val="center"/>
          </w:tcPr>
          <w:p w:rsidR="0038452B" w:rsidRPr="0038452B" w:rsidRDefault="002F00FA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455,5</w:t>
            </w:r>
          </w:p>
        </w:tc>
        <w:tc>
          <w:tcPr>
            <w:tcW w:w="468" w:type="pct"/>
            <w:vAlign w:val="center"/>
          </w:tcPr>
          <w:p w:rsidR="0038452B" w:rsidRPr="0038452B" w:rsidRDefault="002F00FA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38452B" w:rsidRPr="00070416" w:rsidTr="005E5F1A">
        <w:tc>
          <w:tcPr>
            <w:tcW w:w="1724" w:type="pct"/>
          </w:tcPr>
          <w:p w:rsidR="0038452B" w:rsidRPr="00070416" w:rsidRDefault="0038452B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8452B" w:rsidRPr="0038452B" w:rsidRDefault="0038452B" w:rsidP="00D30AC8">
            <w:pPr>
              <w:jc w:val="right"/>
            </w:pPr>
            <w:r w:rsidRPr="0038452B">
              <w:t>1849,</w:t>
            </w:r>
            <w:r w:rsidR="005E39A7">
              <w:t>0</w:t>
            </w:r>
          </w:p>
        </w:tc>
        <w:tc>
          <w:tcPr>
            <w:tcW w:w="504" w:type="pct"/>
            <w:vAlign w:val="center"/>
          </w:tcPr>
          <w:p w:rsidR="0038452B" w:rsidRPr="0038452B" w:rsidRDefault="002F00FA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455,5</w:t>
            </w:r>
          </w:p>
        </w:tc>
        <w:tc>
          <w:tcPr>
            <w:tcW w:w="468" w:type="pct"/>
            <w:vAlign w:val="center"/>
          </w:tcPr>
          <w:p w:rsidR="0038452B" w:rsidRPr="0038452B" w:rsidRDefault="002F00FA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38452B" w:rsidRPr="00070416" w:rsidTr="005E5F1A">
        <w:tc>
          <w:tcPr>
            <w:tcW w:w="1724" w:type="pct"/>
          </w:tcPr>
          <w:p w:rsidR="0038452B" w:rsidRPr="00070416" w:rsidRDefault="0038452B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8452B" w:rsidRPr="0038452B" w:rsidRDefault="0038452B" w:rsidP="005E39A7">
            <w:pPr>
              <w:jc w:val="right"/>
            </w:pPr>
            <w:r w:rsidRPr="0038452B">
              <w:t>1849,</w:t>
            </w:r>
            <w:r w:rsidR="005E39A7">
              <w:t>0</w:t>
            </w:r>
          </w:p>
        </w:tc>
        <w:tc>
          <w:tcPr>
            <w:tcW w:w="504" w:type="pct"/>
            <w:vAlign w:val="center"/>
          </w:tcPr>
          <w:p w:rsidR="0038452B" w:rsidRPr="0038452B" w:rsidRDefault="002F00FA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455,5</w:t>
            </w:r>
          </w:p>
        </w:tc>
        <w:tc>
          <w:tcPr>
            <w:tcW w:w="468" w:type="pct"/>
            <w:vAlign w:val="center"/>
          </w:tcPr>
          <w:p w:rsidR="0038452B" w:rsidRPr="0038452B" w:rsidRDefault="002F00FA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39 2 01 92011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38452B" w:rsidP="000A764A">
            <w:pPr>
              <w:jc w:val="right"/>
            </w:pPr>
            <w:r>
              <w:t>608,0</w:t>
            </w:r>
          </w:p>
        </w:tc>
        <w:tc>
          <w:tcPr>
            <w:tcW w:w="504" w:type="pct"/>
            <w:vAlign w:val="center"/>
          </w:tcPr>
          <w:p w:rsidR="00883898" w:rsidRPr="00070416" w:rsidRDefault="005E39A7" w:rsidP="008D0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204,8</w:t>
            </w:r>
          </w:p>
        </w:tc>
        <w:tc>
          <w:tcPr>
            <w:tcW w:w="468" w:type="pct"/>
            <w:vAlign w:val="center"/>
          </w:tcPr>
          <w:p w:rsidR="00883898" w:rsidRPr="00070416" w:rsidRDefault="005E39A7" w:rsidP="008D0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135,3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883898" w:rsidRPr="00070416" w:rsidRDefault="00883898" w:rsidP="00281B92">
            <w:r w:rsidRPr="00070416">
              <w:t xml:space="preserve">(Расходы на выплаты персоналу в целях обеспечения выполнения </w:t>
            </w:r>
            <w:r w:rsidRPr="00070416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Pr="00070416">
              <w:t>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39 2 01 92012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38452B" w:rsidP="000A764A">
            <w:pPr>
              <w:jc w:val="right"/>
            </w:pPr>
            <w:r>
              <w:t>597,6</w:t>
            </w:r>
          </w:p>
        </w:tc>
        <w:tc>
          <w:tcPr>
            <w:tcW w:w="504" w:type="pct"/>
            <w:vAlign w:val="center"/>
          </w:tcPr>
          <w:p w:rsidR="00883898" w:rsidRPr="00070416" w:rsidRDefault="0038452B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468" w:type="pct"/>
            <w:vAlign w:val="center"/>
          </w:tcPr>
          <w:p w:rsidR="00883898" w:rsidRPr="00070416" w:rsidRDefault="0038452B" w:rsidP="00CD7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124,5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883898" w:rsidRPr="007877A9" w:rsidRDefault="0038452B" w:rsidP="00CD73F6">
            <w:pPr>
              <w:jc w:val="right"/>
            </w:pPr>
            <w:r>
              <w:t>628,4</w:t>
            </w:r>
          </w:p>
        </w:tc>
        <w:tc>
          <w:tcPr>
            <w:tcW w:w="504" w:type="pct"/>
            <w:vAlign w:val="center"/>
          </w:tcPr>
          <w:p w:rsidR="00883898" w:rsidRPr="00070416" w:rsidRDefault="002F00FA" w:rsidP="0078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468" w:type="pct"/>
            <w:vAlign w:val="center"/>
          </w:tcPr>
          <w:p w:rsidR="00883898" w:rsidRPr="00070416" w:rsidRDefault="002F00F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8452B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</w:t>
            </w:r>
            <w:proofErr w:type="gramStart"/>
            <w:r>
              <w:t>я</w:t>
            </w:r>
            <w:r w:rsidR="00883898" w:rsidRPr="00070416">
              <w:t>(</w:t>
            </w:r>
            <w:proofErr w:type="gramEnd"/>
            <w:r w:rsidR="00883898" w:rsidRPr="00070416">
              <w:t>Иные бюджетные ассигнования)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8D0C7F">
            <w:pPr>
              <w:jc w:val="right"/>
            </w:pPr>
            <w:r>
              <w:t>1</w:t>
            </w:r>
            <w:r w:rsidR="008D0C7F">
              <w:t>5</w:t>
            </w:r>
            <w:r w:rsidR="00883898" w:rsidRPr="00070416">
              <w:t>,0</w:t>
            </w:r>
          </w:p>
        </w:tc>
        <w:tc>
          <w:tcPr>
            <w:tcW w:w="504" w:type="pct"/>
            <w:vAlign w:val="center"/>
          </w:tcPr>
          <w:p w:rsidR="00883898" w:rsidRPr="00070416" w:rsidRDefault="007877A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7877A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732645" w:rsidP="0038452B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38452B">
              <w:rPr>
                <w:b/>
              </w:rPr>
              <w:t>8</w:t>
            </w:r>
            <w:r w:rsidR="001F6D88">
              <w:rPr>
                <w:b/>
              </w:rPr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B7CCF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1F6D88" w:rsidP="0038452B">
            <w:pPr>
              <w:jc w:val="right"/>
            </w:pPr>
            <w:r>
              <w:t>1</w:t>
            </w:r>
            <w:r w:rsidR="00CD73F6">
              <w:t>2</w:t>
            </w:r>
            <w:r w:rsidR="0038452B">
              <w:t>8</w:t>
            </w:r>
            <w:r w:rsidR="007877A9"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38452B" w:rsidRPr="00070416" w:rsidTr="0038452B">
        <w:tc>
          <w:tcPr>
            <w:tcW w:w="1724" w:type="pct"/>
            <w:vAlign w:val="center"/>
          </w:tcPr>
          <w:p w:rsidR="0038452B" w:rsidRPr="00070416" w:rsidRDefault="0038452B" w:rsidP="00D42A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8452B" w:rsidRDefault="0038452B" w:rsidP="0038452B">
            <w:pPr>
              <w:jc w:val="center"/>
            </w:pPr>
            <w:r w:rsidRPr="00E05B01">
              <w:t>128,9</w:t>
            </w:r>
          </w:p>
        </w:tc>
        <w:tc>
          <w:tcPr>
            <w:tcW w:w="504" w:type="pct"/>
            <w:vAlign w:val="center"/>
          </w:tcPr>
          <w:p w:rsidR="0038452B" w:rsidRPr="00070416" w:rsidRDefault="0038452B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38452B" w:rsidRPr="00070416" w:rsidRDefault="0038452B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38452B" w:rsidRPr="00070416" w:rsidTr="0038452B">
        <w:trPr>
          <w:trHeight w:val="3246"/>
        </w:trPr>
        <w:tc>
          <w:tcPr>
            <w:tcW w:w="1724" w:type="pct"/>
            <w:vAlign w:val="center"/>
          </w:tcPr>
          <w:p w:rsidR="0038452B" w:rsidRPr="00070416" w:rsidRDefault="0038452B" w:rsidP="00217F04">
            <w:pPr>
              <w:autoSpaceDE w:val="0"/>
              <w:autoSpaceDN w:val="0"/>
              <w:adjustRightInd w:val="0"/>
              <w:spacing w:after="24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39 2 07 00000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8452B" w:rsidRDefault="0038452B" w:rsidP="0038452B">
            <w:pPr>
              <w:jc w:val="center"/>
            </w:pPr>
            <w:r w:rsidRPr="00E05B01">
              <w:t>128,9</w:t>
            </w:r>
          </w:p>
        </w:tc>
        <w:tc>
          <w:tcPr>
            <w:tcW w:w="504" w:type="pct"/>
            <w:vAlign w:val="center"/>
          </w:tcPr>
          <w:p w:rsidR="0038452B" w:rsidRPr="00070416" w:rsidRDefault="0038452B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38452B" w:rsidRPr="00070416" w:rsidRDefault="0038452B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38452B" w:rsidRPr="00070416" w:rsidTr="0038452B">
        <w:tc>
          <w:tcPr>
            <w:tcW w:w="1724" w:type="pct"/>
            <w:vAlign w:val="center"/>
          </w:tcPr>
          <w:p w:rsidR="0038452B" w:rsidRPr="00070416" w:rsidRDefault="0038452B" w:rsidP="00D42A9F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39 2 07 90200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38452B" w:rsidRDefault="0038452B" w:rsidP="0038452B">
            <w:pPr>
              <w:jc w:val="center"/>
            </w:pPr>
            <w:r w:rsidRPr="00E05B01">
              <w:t>128,9</w:t>
            </w:r>
          </w:p>
        </w:tc>
        <w:tc>
          <w:tcPr>
            <w:tcW w:w="504" w:type="pct"/>
            <w:vAlign w:val="center"/>
          </w:tcPr>
          <w:p w:rsidR="0038452B" w:rsidRPr="00070416" w:rsidRDefault="0038452B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38452B" w:rsidRPr="00070416" w:rsidRDefault="0038452B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38452B" w:rsidRPr="00070416" w:rsidTr="005E5F1A">
        <w:tc>
          <w:tcPr>
            <w:tcW w:w="1724" w:type="pct"/>
            <w:vAlign w:val="center"/>
          </w:tcPr>
          <w:p w:rsidR="0038452B" w:rsidRPr="00070416" w:rsidRDefault="0038452B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8452B" w:rsidRPr="00070416" w:rsidRDefault="001044F4" w:rsidP="00D30A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38452B" w:rsidRPr="00070416" w:rsidRDefault="001044F4" w:rsidP="00D30A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38452B" w:rsidRPr="00070416" w:rsidRDefault="001044F4" w:rsidP="001F6D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1044F4" w:rsidRPr="00070416" w:rsidTr="005E5F1A">
        <w:tc>
          <w:tcPr>
            <w:tcW w:w="1724" w:type="pct"/>
            <w:vAlign w:val="center"/>
          </w:tcPr>
          <w:p w:rsidR="001044F4" w:rsidRPr="00070416" w:rsidRDefault="001044F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1044F4" w:rsidRPr="00070416" w:rsidRDefault="001044F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044F4" w:rsidRPr="00070416" w:rsidRDefault="001044F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1044F4" w:rsidRPr="00070416" w:rsidRDefault="001044F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1044F4" w:rsidRPr="00070416" w:rsidRDefault="001044F4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1044F4" w:rsidRPr="00070416" w:rsidRDefault="001044F4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044F4" w:rsidRPr="00070416" w:rsidRDefault="001044F4" w:rsidP="00217F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1044F4" w:rsidRPr="00070416" w:rsidRDefault="001044F4" w:rsidP="00217F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044F4" w:rsidRPr="00070416" w:rsidRDefault="001044F4" w:rsidP="00217F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1044F4" w:rsidRPr="00070416" w:rsidTr="005E5F1A">
        <w:tc>
          <w:tcPr>
            <w:tcW w:w="1724" w:type="pct"/>
          </w:tcPr>
          <w:p w:rsidR="001044F4" w:rsidRPr="00070416" w:rsidRDefault="001044F4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lastRenderedPageBreak/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1044F4" w:rsidRPr="00070416" w:rsidRDefault="001044F4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044F4" w:rsidRPr="00070416" w:rsidRDefault="001044F4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1044F4" w:rsidRPr="00070416" w:rsidRDefault="001044F4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044F4" w:rsidRPr="00070416" w:rsidRDefault="001044F4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044F4" w:rsidRPr="00070416" w:rsidRDefault="001044F4" w:rsidP="00D42A9F">
            <w:pPr>
              <w:jc w:val="center"/>
            </w:pPr>
            <w:r w:rsidRPr="00070416">
              <w:t xml:space="preserve">39 0 00 </w:t>
            </w:r>
            <w:r w:rsidRPr="00070416">
              <w:lastRenderedPageBreak/>
              <w:t>00000</w:t>
            </w:r>
          </w:p>
        </w:tc>
        <w:tc>
          <w:tcPr>
            <w:tcW w:w="360" w:type="pct"/>
            <w:vAlign w:val="center"/>
          </w:tcPr>
          <w:p w:rsidR="001044F4" w:rsidRPr="00070416" w:rsidRDefault="001044F4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044F4" w:rsidRPr="001044F4" w:rsidRDefault="001044F4" w:rsidP="00217F04">
            <w:pPr>
              <w:jc w:val="center"/>
              <w:rPr>
                <w:color w:val="000000"/>
              </w:rPr>
            </w:pPr>
            <w:r w:rsidRPr="001044F4">
              <w:rPr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1044F4" w:rsidRPr="001044F4" w:rsidRDefault="001044F4" w:rsidP="00217F04">
            <w:pPr>
              <w:jc w:val="center"/>
              <w:rPr>
                <w:color w:val="000000"/>
              </w:rPr>
            </w:pPr>
            <w:r w:rsidRPr="001044F4"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044F4" w:rsidRPr="001044F4" w:rsidRDefault="001044F4" w:rsidP="00217F04">
            <w:pPr>
              <w:jc w:val="center"/>
              <w:rPr>
                <w:color w:val="000000"/>
              </w:rPr>
            </w:pPr>
            <w:r w:rsidRPr="001044F4">
              <w:rPr>
                <w:color w:val="000000"/>
              </w:rPr>
              <w:t>163,8</w:t>
            </w:r>
          </w:p>
        </w:tc>
      </w:tr>
      <w:tr w:rsidR="001044F4" w:rsidRPr="00070416" w:rsidTr="005E5F1A">
        <w:tc>
          <w:tcPr>
            <w:tcW w:w="1724" w:type="pct"/>
          </w:tcPr>
          <w:p w:rsidR="001044F4" w:rsidRPr="00070416" w:rsidRDefault="001044F4" w:rsidP="00D42A9F">
            <w:pPr>
              <w:ind w:firstLine="34"/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044F4" w:rsidRPr="00070416" w:rsidRDefault="001044F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044F4" w:rsidRPr="00070416" w:rsidRDefault="001044F4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044F4" w:rsidRPr="00070416" w:rsidRDefault="001044F4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044F4" w:rsidRPr="00070416" w:rsidRDefault="001044F4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044F4" w:rsidRPr="00070416" w:rsidRDefault="001044F4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044F4" w:rsidRPr="001044F4" w:rsidRDefault="001044F4" w:rsidP="00217F04">
            <w:pPr>
              <w:jc w:val="center"/>
              <w:rPr>
                <w:color w:val="000000"/>
              </w:rPr>
            </w:pPr>
            <w:r w:rsidRPr="001044F4">
              <w:rPr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1044F4" w:rsidRPr="001044F4" w:rsidRDefault="001044F4" w:rsidP="00217F04">
            <w:pPr>
              <w:jc w:val="center"/>
              <w:rPr>
                <w:color w:val="000000"/>
              </w:rPr>
            </w:pPr>
            <w:r w:rsidRPr="001044F4"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044F4" w:rsidRPr="001044F4" w:rsidRDefault="001044F4" w:rsidP="00217F04">
            <w:pPr>
              <w:jc w:val="center"/>
              <w:rPr>
                <w:color w:val="000000"/>
              </w:rPr>
            </w:pPr>
            <w:r w:rsidRPr="001044F4">
              <w:rPr>
                <w:color w:val="000000"/>
              </w:rPr>
              <w:t>163,8</w:t>
            </w:r>
          </w:p>
        </w:tc>
      </w:tr>
      <w:tr w:rsidR="001044F4" w:rsidRPr="00070416" w:rsidTr="005E5F1A">
        <w:tc>
          <w:tcPr>
            <w:tcW w:w="1724" w:type="pct"/>
          </w:tcPr>
          <w:p w:rsidR="001044F4" w:rsidRPr="00070416" w:rsidRDefault="001044F4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044F4" w:rsidRPr="00070416" w:rsidRDefault="001044F4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044F4" w:rsidRPr="00070416" w:rsidRDefault="001044F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044F4" w:rsidRPr="00070416" w:rsidRDefault="001044F4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044F4" w:rsidRPr="00070416" w:rsidRDefault="001044F4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044F4" w:rsidRPr="00070416" w:rsidRDefault="001044F4" w:rsidP="00165BC5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1044F4" w:rsidRPr="00070416" w:rsidRDefault="001044F4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044F4" w:rsidRPr="001044F4" w:rsidRDefault="001044F4" w:rsidP="00217F04">
            <w:pPr>
              <w:jc w:val="center"/>
              <w:rPr>
                <w:color w:val="000000"/>
              </w:rPr>
            </w:pPr>
            <w:r w:rsidRPr="001044F4">
              <w:rPr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1044F4" w:rsidRPr="001044F4" w:rsidRDefault="001044F4" w:rsidP="00217F04">
            <w:pPr>
              <w:jc w:val="center"/>
              <w:rPr>
                <w:color w:val="000000"/>
              </w:rPr>
            </w:pPr>
            <w:r w:rsidRPr="001044F4"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044F4" w:rsidRPr="001044F4" w:rsidRDefault="001044F4" w:rsidP="00217F04">
            <w:pPr>
              <w:jc w:val="center"/>
              <w:rPr>
                <w:color w:val="000000"/>
              </w:rPr>
            </w:pPr>
            <w:r w:rsidRPr="001044F4">
              <w:rPr>
                <w:color w:val="000000"/>
              </w:rPr>
              <w:t>163,8</w:t>
            </w:r>
          </w:p>
        </w:tc>
      </w:tr>
      <w:tr w:rsidR="0038452B" w:rsidRPr="00070416" w:rsidTr="005E5F1A">
        <w:tc>
          <w:tcPr>
            <w:tcW w:w="1724" w:type="pct"/>
            <w:vAlign w:val="center"/>
          </w:tcPr>
          <w:p w:rsidR="0038452B" w:rsidRPr="00070416" w:rsidRDefault="0038452B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38452B" w:rsidRPr="00070416" w:rsidRDefault="001044F4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504" w:type="pct"/>
            <w:vAlign w:val="center"/>
          </w:tcPr>
          <w:p w:rsidR="0038452B" w:rsidRPr="00070416" w:rsidRDefault="001044F4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135,3</w:t>
            </w:r>
          </w:p>
        </w:tc>
        <w:tc>
          <w:tcPr>
            <w:tcW w:w="468" w:type="pct"/>
            <w:vAlign w:val="center"/>
          </w:tcPr>
          <w:p w:rsidR="0038452B" w:rsidRPr="00070416" w:rsidRDefault="001044F4" w:rsidP="001F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38452B" w:rsidRPr="00070416" w:rsidTr="005E5F1A">
        <w:tc>
          <w:tcPr>
            <w:tcW w:w="1724" w:type="pct"/>
            <w:vAlign w:val="center"/>
          </w:tcPr>
          <w:p w:rsidR="0038452B" w:rsidRPr="00070416" w:rsidRDefault="0038452B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38452B" w:rsidRPr="00070416" w:rsidRDefault="001044F4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504" w:type="pct"/>
            <w:vAlign w:val="center"/>
          </w:tcPr>
          <w:p w:rsidR="0038452B" w:rsidRPr="00070416" w:rsidRDefault="001044F4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468" w:type="pct"/>
            <w:vAlign w:val="center"/>
          </w:tcPr>
          <w:p w:rsidR="0038452B" w:rsidRPr="00070416" w:rsidRDefault="001044F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A83923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1F6D88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7240A">
              <w:rPr>
                <w:b/>
                <w:bCs/>
              </w:rPr>
              <w:t>,</w:t>
            </w:r>
            <w:r w:rsidR="004527D7" w:rsidRPr="00070416">
              <w:rPr>
                <w:b/>
                <w:bCs/>
              </w:rPr>
              <w:t>0</w:t>
            </w:r>
          </w:p>
        </w:tc>
        <w:tc>
          <w:tcPr>
            <w:tcW w:w="504" w:type="pct"/>
            <w:vAlign w:val="center"/>
          </w:tcPr>
          <w:p w:rsidR="004527D7" w:rsidRPr="00070416" w:rsidRDefault="0038452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38452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208F9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CD73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38452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38452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40F8B">
              <w:rPr>
                <w:color w:val="000000"/>
              </w:rPr>
              <w:t>»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1F6D88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4527D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38452B" w:rsidP="003845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4527D7" w:rsidRPr="00070416" w:rsidRDefault="0038452B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452B" w:rsidRPr="00070416" w:rsidTr="005E5F1A">
        <w:tc>
          <w:tcPr>
            <w:tcW w:w="1724" w:type="pct"/>
            <w:vAlign w:val="center"/>
          </w:tcPr>
          <w:p w:rsidR="0038452B" w:rsidRPr="00070416" w:rsidRDefault="0038452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452B" w:rsidRPr="00070416" w:rsidTr="005E5F1A">
        <w:tc>
          <w:tcPr>
            <w:tcW w:w="1724" w:type="pct"/>
            <w:vAlign w:val="center"/>
          </w:tcPr>
          <w:p w:rsidR="0038452B" w:rsidRPr="00070416" w:rsidRDefault="0038452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38452B" w:rsidRPr="00070416" w:rsidRDefault="0038452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452B" w:rsidRPr="00070416" w:rsidTr="005E5F1A">
        <w:tc>
          <w:tcPr>
            <w:tcW w:w="1724" w:type="pct"/>
            <w:vAlign w:val="center"/>
          </w:tcPr>
          <w:p w:rsidR="0038452B" w:rsidRPr="00070416" w:rsidRDefault="0038452B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452B" w:rsidRPr="00070416" w:rsidTr="005E5F1A">
        <w:tc>
          <w:tcPr>
            <w:tcW w:w="1724" w:type="pct"/>
            <w:vAlign w:val="center"/>
          </w:tcPr>
          <w:p w:rsidR="0038452B" w:rsidRPr="00070416" w:rsidRDefault="0038452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452B" w:rsidRPr="00070416" w:rsidTr="005E5F1A">
        <w:tc>
          <w:tcPr>
            <w:tcW w:w="1724" w:type="pct"/>
            <w:vAlign w:val="center"/>
          </w:tcPr>
          <w:p w:rsidR="0038452B" w:rsidRPr="00070416" w:rsidRDefault="0038452B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  <w:bCs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CD73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53F27">
              <w:rPr>
                <w:b/>
                <w:bCs/>
              </w:rPr>
              <w:t>0,0</w:t>
            </w:r>
          </w:p>
        </w:tc>
        <w:tc>
          <w:tcPr>
            <w:tcW w:w="504" w:type="pct"/>
            <w:vAlign w:val="center"/>
          </w:tcPr>
          <w:p w:rsidR="004527D7" w:rsidRPr="00070416" w:rsidRDefault="0038452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38452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5E5F1A" w:rsidRDefault="005E5F1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5E5F1A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CD73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53F27">
              <w:rPr>
                <w:b/>
                <w:bCs/>
              </w:rPr>
              <w:t>0,0</w:t>
            </w:r>
          </w:p>
        </w:tc>
        <w:tc>
          <w:tcPr>
            <w:tcW w:w="504" w:type="pct"/>
            <w:vAlign w:val="center"/>
          </w:tcPr>
          <w:p w:rsidR="004527D7" w:rsidRPr="00070416" w:rsidRDefault="0038452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38452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shd w:val="clear" w:color="auto" w:fill="auto"/>
            <w:vAlign w:val="center"/>
          </w:tcPr>
          <w:p w:rsidR="00002558" w:rsidRPr="00070416" w:rsidRDefault="0000255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E5F1A">
              <w:rPr>
                <w:color w:val="000000"/>
              </w:rPr>
              <w:t>»</w:t>
            </w:r>
          </w:p>
          <w:p w:rsidR="00002558" w:rsidRPr="00070416" w:rsidRDefault="00002558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002558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CD73F6" w:rsidP="00D42A9F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653F27">
              <w:rPr>
                <w:bCs/>
              </w:rPr>
              <w:t>0,0</w:t>
            </w:r>
          </w:p>
        </w:tc>
        <w:tc>
          <w:tcPr>
            <w:tcW w:w="504" w:type="pct"/>
            <w:vAlign w:val="center"/>
          </w:tcPr>
          <w:p w:rsidR="00002558" w:rsidRPr="00070416" w:rsidRDefault="0038452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38452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38452B" w:rsidRPr="00070416" w:rsidTr="005E5F1A">
        <w:tc>
          <w:tcPr>
            <w:tcW w:w="1724" w:type="pct"/>
            <w:shd w:val="clear" w:color="auto" w:fill="auto"/>
            <w:vAlign w:val="center"/>
          </w:tcPr>
          <w:p w:rsidR="0038452B" w:rsidRPr="00070416" w:rsidRDefault="0038452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8452B" w:rsidRPr="00070416" w:rsidTr="005E5F1A">
        <w:tc>
          <w:tcPr>
            <w:tcW w:w="1724" w:type="pct"/>
            <w:shd w:val="clear" w:color="auto" w:fill="auto"/>
            <w:vAlign w:val="center"/>
          </w:tcPr>
          <w:p w:rsidR="0038452B" w:rsidRPr="00070416" w:rsidRDefault="0038452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right"/>
            </w:pPr>
            <w:r>
              <w:rPr>
                <w:bCs/>
              </w:rPr>
              <w:t>30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8452B" w:rsidRPr="00070416" w:rsidTr="005E5F1A">
        <w:tc>
          <w:tcPr>
            <w:tcW w:w="1724" w:type="pct"/>
            <w:vAlign w:val="center"/>
          </w:tcPr>
          <w:p w:rsidR="0038452B" w:rsidRPr="00070416" w:rsidRDefault="0038452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38452B" w:rsidRPr="00070416" w:rsidRDefault="0038452B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60" w:type="pct"/>
            <w:vAlign w:val="center"/>
          </w:tcPr>
          <w:p w:rsidR="0038452B" w:rsidRPr="00070416" w:rsidRDefault="0038452B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38452B" w:rsidRPr="00070416" w:rsidRDefault="0038452B" w:rsidP="00D42A9F">
            <w:pPr>
              <w:jc w:val="right"/>
            </w:pPr>
            <w:r>
              <w:rPr>
                <w:bCs/>
              </w:rPr>
              <w:t>30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38452B" w:rsidRPr="00070416" w:rsidRDefault="0038452B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rPr>
          <w:trHeight w:val="644"/>
        </w:trPr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70416">
              <w:rPr>
                <w:b/>
                <w:bCs/>
              </w:rPr>
              <w:t>Жилищно- коммунальное</w:t>
            </w:r>
            <w:proofErr w:type="gramEnd"/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4321E9" w:rsidP="008F57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304,0</w:t>
            </w:r>
          </w:p>
        </w:tc>
        <w:tc>
          <w:tcPr>
            <w:tcW w:w="504" w:type="pct"/>
            <w:vAlign w:val="center"/>
          </w:tcPr>
          <w:p w:rsidR="004527D7" w:rsidRPr="00070416" w:rsidRDefault="004321E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4321E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4321E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81D0C">
              <w:rPr>
                <w:b/>
                <w:bCs/>
              </w:rPr>
              <w:t>0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002558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5E5F1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002558" w:rsidRPr="00070416" w:rsidRDefault="0000255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color w:val="000000"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E5F1A">
              <w:rPr>
                <w:color w:val="000000"/>
              </w:rPr>
              <w:t>»</w:t>
            </w:r>
          </w:p>
          <w:p w:rsidR="00002558" w:rsidRPr="0007041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4321E9" w:rsidP="00D42A9F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002558">
              <w:rPr>
                <w:bCs/>
              </w:rPr>
              <w:t>0</w:t>
            </w:r>
            <w:r w:rsidR="00002558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002558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5E5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002558" w:rsidRPr="0007041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4321E9" w:rsidP="006343B4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002558">
              <w:rPr>
                <w:bCs/>
              </w:rPr>
              <w:t>0</w:t>
            </w:r>
            <w:r w:rsidR="00002558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002558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5E5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6D7613" w:rsidRPr="00070416" w:rsidRDefault="006D761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5E5F1A"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60" w:type="pct"/>
            <w:vAlign w:val="center"/>
          </w:tcPr>
          <w:p w:rsidR="006D7613" w:rsidRPr="00070416" w:rsidRDefault="006D761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D7613" w:rsidRPr="00070416" w:rsidRDefault="004321E9" w:rsidP="006343B4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281D0C">
              <w:rPr>
                <w:bCs/>
              </w:rPr>
              <w:t>0</w:t>
            </w:r>
            <w:r w:rsidR="00281D0C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D7613" w:rsidRPr="00070416" w:rsidRDefault="00002558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70416" w:rsidRDefault="005344F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6D7613" w:rsidRPr="00070416" w:rsidRDefault="006D761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D7613" w:rsidRPr="00070416" w:rsidRDefault="006D7613" w:rsidP="00D42A9F">
            <w:pPr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60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D7613" w:rsidRPr="00070416" w:rsidRDefault="004321E9" w:rsidP="006343B4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281D0C">
              <w:rPr>
                <w:bCs/>
              </w:rPr>
              <w:t>0</w:t>
            </w:r>
            <w:r w:rsidR="00281D0C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D7613" w:rsidRPr="00070416" w:rsidRDefault="00FE61C9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70416" w:rsidRDefault="005344F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4321E9" w:rsidP="008F57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284,0</w:t>
            </w:r>
          </w:p>
        </w:tc>
        <w:tc>
          <w:tcPr>
            <w:tcW w:w="504" w:type="pct"/>
            <w:vAlign w:val="center"/>
          </w:tcPr>
          <w:p w:rsidR="00FE61C9" w:rsidRPr="00070416" w:rsidRDefault="004321E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4321E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344FC">
              <w:rPr>
                <w:color w:val="000000"/>
              </w:rPr>
              <w:t>»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4321E9" w:rsidP="008F57CF">
            <w:pPr>
              <w:jc w:val="right"/>
              <w:rPr>
                <w:bCs/>
              </w:rPr>
            </w:pPr>
            <w:r>
              <w:rPr>
                <w:bCs/>
              </w:rPr>
              <w:t>284,0</w:t>
            </w:r>
          </w:p>
        </w:tc>
        <w:tc>
          <w:tcPr>
            <w:tcW w:w="504" w:type="pct"/>
            <w:vAlign w:val="center"/>
          </w:tcPr>
          <w:p w:rsidR="00FE61C9" w:rsidRPr="00070416" w:rsidRDefault="004321E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4321E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4321E9" w:rsidRPr="00070416" w:rsidTr="005E5F1A">
        <w:tc>
          <w:tcPr>
            <w:tcW w:w="1724" w:type="pct"/>
            <w:vAlign w:val="center"/>
          </w:tcPr>
          <w:p w:rsidR="004321E9" w:rsidRPr="00070416" w:rsidRDefault="004321E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 xml:space="preserve">Подпрограмма «Развитие жилищно-коммунального </w:t>
            </w:r>
            <w:r w:rsidRPr="00070416">
              <w:lastRenderedPageBreak/>
              <w:t>хозяйства»</w:t>
            </w:r>
          </w:p>
        </w:tc>
        <w:tc>
          <w:tcPr>
            <w:tcW w:w="361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4321E9" w:rsidRPr="00070416" w:rsidRDefault="004321E9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4321E9" w:rsidRPr="00070416" w:rsidRDefault="004321E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321E9" w:rsidRPr="00070416" w:rsidRDefault="004321E9" w:rsidP="008F57CF">
            <w:pPr>
              <w:jc w:val="right"/>
              <w:rPr>
                <w:bCs/>
              </w:rPr>
            </w:pPr>
            <w:r>
              <w:rPr>
                <w:bCs/>
              </w:rPr>
              <w:t>284,0</w:t>
            </w:r>
          </w:p>
        </w:tc>
        <w:tc>
          <w:tcPr>
            <w:tcW w:w="504" w:type="pct"/>
            <w:vAlign w:val="center"/>
          </w:tcPr>
          <w:p w:rsidR="004321E9" w:rsidRPr="00070416" w:rsidRDefault="004321E9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321E9" w:rsidRPr="00070416" w:rsidRDefault="004321E9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321E9" w:rsidRPr="00070416" w:rsidTr="005E5F1A">
        <w:tc>
          <w:tcPr>
            <w:tcW w:w="1724" w:type="pct"/>
            <w:vAlign w:val="center"/>
          </w:tcPr>
          <w:p w:rsidR="004321E9" w:rsidRPr="00070416" w:rsidRDefault="004321E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4321E9" w:rsidRPr="00070416" w:rsidRDefault="004321E9" w:rsidP="00D42A9F">
            <w:pPr>
              <w:jc w:val="center"/>
            </w:pPr>
          </w:p>
          <w:p w:rsidR="004321E9" w:rsidRPr="00070416" w:rsidRDefault="004321E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321E9" w:rsidRPr="00070416" w:rsidRDefault="004321E9" w:rsidP="00D42A9F">
            <w:pPr>
              <w:jc w:val="center"/>
            </w:pPr>
          </w:p>
          <w:p w:rsidR="004321E9" w:rsidRPr="00070416" w:rsidRDefault="004321E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4321E9" w:rsidRPr="00070416" w:rsidRDefault="004321E9" w:rsidP="00D42A9F">
            <w:pPr>
              <w:jc w:val="center"/>
            </w:pPr>
          </w:p>
          <w:p w:rsidR="004321E9" w:rsidRPr="00070416" w:rsidRDefault="004321E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4321E9" w:rsidRPr="00070416" w:rsidRDefault="004321E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4321E9" w:rsidRPr="00070416" w:rsidRDefault="004321E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60" w:type="pct"/>
            <w:vAlign w:val="center"/>
          </w:tcPr>
          <w:p w:rsidR="004321E9" w:rsidRPr="00070416" w:rsidRDefault="004321E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321E9" w:rsidRPr="00070416" w:rsidRDefault="004321E9" w:rsidP="008E4EC5">
            <w:pPr>
              <w:jc w:val="right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504" w:type="pct"/>
            <w:vAlign w:val="center"/>
          </w:tcPr>
          <w:p w:rsidR="004321E9" w:rsidRPr="00070416" w:rsidRDefault="004321E9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321E9" w:rsidRPr="00070416" w:rsidRDefault="004321E9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321E9" w:rsidRPr="00070416" w:rsidTr="005E5F1A">
        <w:tc>
          <w:tcPr>
            <w:tcW w:w="1724" w:type="pct"/>
            <w:vAlign w:val="center"/>
          </w:tcPr>
          <w:p w:rsidR="004321E9" w:rsidRPr="00070416" w:rsidRDefault="004321E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4321E9" w:rsidRPr="00070416" w:rsidRDefault="004321E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4321E9" w:rsidRPr="00070416" w:rsidRDefault="004321E9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60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4321E9" w:rsidRPr="004321E9" w:rsidRDefault="004321E9" w:rsidP="008E4EC5">
            <w:pPr>
              <w:jc w:val="right"/>
              <w:rPr>
                <w:bCs/>
              </w:rPr>
            </w:pPr>
            <w:r w:rsidRPr="004321E9">
              <w:rPr>
                <w:bCs/>
              </w:rPr>
              <w:t>180,0</w:t>
            </w:r>
          </w:p>
        </w:tc>
        <w:tc>
          <w:tcPr>
            <w:tcW w:w="504" w:type="pct"/>
            <w:vAlign w:val="center"/>
          </w:tcPr>
          <w:p w:rsidR="004321E9" w:rsidRPr="00070416" w:rsidRDefault="004321E9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321E9" w:rsidRPr="00070416" w:rsidRDefault="004321E9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rPr>
          <w:trHeight w:val="1070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8E4EC5" w:rsidP="00D42A9F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653F27">
              <w:rPr>
                <w:bCs/>
              </w:rPr>
              <w:t>0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8E4EC5" w:rsidP="006343B4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653F27">
              <w:rPr>
                <w:bCs/>
              </w:rPr>
              <w:t>0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E4EC5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E4EC5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653F27" w:rsidP="00D42A9F">
            <w:pPr>
              <w:jc w:val="right"/>
            </w:pPr>
            <w:r>
              <w:t>5</w:t>
            </w:r>
            <w:r w:rsidR="00FE61C9" w:rsidRPr="00070416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653F27" w:rsidP="00D42A9F">
            <w:pPr>
              <w:jc w:val="right"/>
            </w:pPr>
            <w:r>
              <w:t>5</w:t>
            </w:r>
            <w:r w:rsidR="00FE61C9" w:rsidRPr="00070416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="0007137C"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 w:rsidR="0007137C"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8E4EC5" w:rsidP="00653F27">
            <w:pPr>
              <w:jc w:val="right"/>
            </w:pPr>
            <w:r>
              <w:t>69,0</w:t>
            </w:r>
          </w:p>
        </w:tc>
        <w:tc>
          <w:tcPr>
            <w:tcW w:w="504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8F57CF" w:rsidP="00653F27">
            <w:pPr>
              <w:jc w:val="right"/>
            </w:pPr>
            <w:r>
              <w:t>1</w:t>
            </w:r>
            <w:r w:rsidR="00653F27">
              <w:t>5</w:t>
            </w:r>
            <w:r w:rsidR="00FE61C9" w:rsidRPr="00070416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07137C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8E4EC5" w:rsidP="00D42A9F">
            <w:pPr>
              <w:jc w:val="right"/>
            </w:pPr>
            <w:r>
              <w:t>54,0</w:t>
            </w:r>
          </w:p>
        </w:tc>
        <w:tc>
          <w:tcPr>
            <w:tcW w:w="504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4321E9" w:rsidP="00653F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4237,2</w:t>
            </w:r>
          </w:p>
        </w:tc>
        <w:tc>
          <w:tcPr>
            <w:tcW w:w="504" w:type="pct"/>
            <w:vAlign w:val="center"/>
          </w:tcPr>
          <w:p w:rsidR="00FE61C9" w:rsidRPr="00070416" w:rsidRDefault="004321E9" w:rsidP="008E4EC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3430,8</w:t>
            </w:r>
          </w:p>
        </w:tc>
        <w:tc>
          <w:tcPr>
            <w:tcW w:w="468" w:type="pct"/>
            <w:vAlign w:val="center"/>
          </w:tcPr>
          <w:p w:rsidR="00FE61C9" w:rsidRPr="00070416" w:rsidRDefault="004321E9" w:rsidP="008E4EC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3714,6</w:t>
            </w:r>
          </w:p>
        </w:tc>
      </w:tr>
      <w:tr w:rsidR="00480D2A" w:rsidRPr="00070416" w:rsidTr="005E5F1A">
        <w:trPr>
          <w:trHeight w:val="485"/>
        </w:trPr>
        <w:tc>
          <w:tcPr>
            <w:tcW w:w="1724" w:type="pct"/>
            <w:vAlign w:val="center"/>
          </w:tcPr>
          <w:p w:rsidR="00480D2A" w:rsidRPr="00070416" w:rsidRDefault="00480D2A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lastRenderedPageBreak/>
              <w:t>Культура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480D2A" w:rsidRPr="00070416" w:rsidRDefault="004321E9" w:rsidP="00653F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4237,2</w:t>
            </w:r>
          </w:p>
        </w:tc>
        <w:tc>
          <w:tcPr>
            <w:tcW w:w="504" w:type="pct"/>
            <w:vAlign w:val="center"/>
          </w:tcPr>
          <w:p w:rsidR="00480D2A" w:rsidRPr="00070416" w:rsidRDefault="004321E9" w:rsidP="008E4EC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3430,8</w:t>
            </w:r>
          </w:p>
        </w:tc>
        <w:tc>
          <w:tcPr>
            <w:tcW w:w="468" w:type="pct"/>
            <w:vAlign w:val="center"/>
          </w:tcPr>
          <w:p w:rsidR="00480D2A" w:rsidRPr="00070416" w:rsidRDefault="004321E9" w:rsidP="008E4EC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3714,6</w:t>
            </w:r>
          </w:p>
        </w:tc>
      </w:tr>
      <w:tr w:rsidR="004321E9" w:rsidRPr="00070416" w:rsidTr="005E5F1A">
        <w:trPr>
          <w:trHeight w:val="485"/>
        </w:trPr>
        <w:tc>
          <w:tcPr>
            <w:tcW w:w="1724" w:type="pct"/>
            <w:vAlign w:val="center"/>
          </w:tcPr>
          <w:p w:rsidR="004321E9" w:rsidRPr="00070416" w:rsidRDefault="004321E9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4321E9" w:rsidRPr="00070416" w:rsidRDefault="004321E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321E9" w:rsidRPr="004321E9" w:rsidRDefault="004321E9" w:rsidP="00D30AC8">
            <w:pPr>
              <w:jc w:val="right"/>
              <w:rPr>
                <w:bCs/>
              </w:rPr>
            </w:pPr>
            <w:r w:rsidRPr="004321E9">
              <w:rPr>
                <w:bCs/>
              </w:rPr>
              <w:t>4237,2</w:t>
            </w:r>
          </w:p>
        </w:tc>
        <w:tc>
          <w:tcPr>
            <w:tcW w:w="504" w:type="pct"/>
            <w:vAlign w:val="center"/>
          </w:tcPr>
          <w:p w:rsidR="004321E9" w:rsidRPr="004321E9" w:rsidRDefault="004321E9" w:rsidP="00D30AC8">
            <w:pPr>
              <w:jc w:val="right"/>
              <w:rPr>
                <w:color w:val="000000"/>
              </w:rPr>
            </w:pPr>
            <w:r w:rsidRPr="004321E9">
              <w:rPr>
                <w:color w:val="000000"/>
              </w:rPr>
              <w:t>3430,8</w:t>
            </w:r>
          </w:p>
        </w:tc>
        <w:tc>
          <w:tcPr>
            <w:tcW w:w="468" w:type="pct"/>
            <w:vAlign w:val="center"/>
          </w:tcPr>
          <w:p w:rsidR="004321E9" w:rsidRPr="004321E9" w:rsidRDefault="004321E9" w:rsidP="00D30AC8">
            <w:pPr>
              <w:jc w:val="right"/>
              <w:rPr>
                <w:color w:val="000000"/>
              </w:rPr>
            </w:pPr>
            <w:r w:rsidRPr="004321E9">
              <w:rPr>
                <w:color w:val="000000"/>
              </w:rPr>
              <w:t>3714,6</w:t>
            </w:r>
          </w:p>
        </w:tc>
      </w:tr>
      <w:tr w:rsidR="004321E9" w:rsidRPr="00070416" w:rsidTr="005E5F1A">
        <w:trPr>
          <w:trHeight w:val="485"/>
        </w:trPr>
        <w:tc>
          <w:tcPr>
            <w:tcW w:w="1724" w:type="pct"/>
            <w:vAlign w:val="center"/>
          </w:tcPr>
          <w:p w:rsidR="004321E9" w:rsidRPr="00070416" w:rsidRDefault="004321E9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4321E9" w:rsidRPr="00070416" w:rsidRDefault="004321E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321E9" w:rsidRPr="004321E9" w:rsidRDefault="004321E9" w:rsidP="00D30AC8">
            <w:pPr>
              <w:jc w:val="right"/>
              <w:rPr>
                <w:bCs/>
              </w:rPr>
            </w:pPr>
            <w:r w:rsidRPr="004321E9">
              <w:rPr>
                <w:bCs/>
              </w:rPr>
              <w:t>4237,2</w:t>
            </w:r>
          </w:p>
        </w:tc>
        <w:tc>
          <w:tcPr>
            <w:tcW w:w="504" w:type="pct"/>
            <w:vAlign w:val="center"/>
          </w:tcPr>
          <w:p w:rsidR="004321E9" w:rsidRPr="004321E9" w:rsidRDefault="004321E9" w:rsidP="00D30AC8">
            <w:pPr>
              <w:jc w:val="right"/>
              <w:rPr>
                <w:color w:val="000000"/>
              </w:rPr>
            </w:pPr>
            <w:r w:rsidRPr="004321E9">
              <w:rPr>
                <w:color w:val="000000"/>
              </w:rPr>
              <w:t>3430,8</w:t>
            </w:r>
          </w:p>
        </w:tc>
        <w:tc>
          <w:tcPr>
            <w:tcW w:w="468" w:type="pct"/>
            <w:vAlign w:val="center"/>
          </w:tcPr>
          <w:p w:rsidR="004321E9" w:rsidRPr="004321E9" w:rsidRDefault="004321E9" w:rsidP="00D30AC8">
            <w:pPr>
              <w:jc w:val="right"/>
              <w:rPr>
                <w:color w:val="000000"/>
              </w:rPr>
            </w:pPr>
            <w:r w:rsidRPr="004321E9">
              <w:rPr>
                <w:color w:val="000000"/>
              </w:rPr>
              <w:t>3714,6</w:t>
            </w:r>
          </w:p>
        </w:tc>
      </w:tr>
      <w:tr w:rsidR="004321E9" w:rsidRPr="00070416" w:rsidTr="005E5F1A">
        <w:tc>
          <w:tcPr>
            <w:tcW w:w="1724" w:type="pct"/>
            <w:vAlign w:val="center"/>
          </w:tcPr>
          <w:p w:rsidR="004321E9" w:rsidRPr="00070416" w:rsidRDefault="004321E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321E9" w:rsidRPr="00070416" w:rsidRDefault="004321E9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60" w:type="pct"/>
            <w:vAlign w:val="center"/>
          </w:tcPr>
          <w:p w:rsidR="004321E9" w:rsidRPr="00070416" w:rsidRDefault="004321E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321E9" w:rsidRPr="004321E9" w:rsidRDefault="004321E9" w:rsidP="00D30AC8">
            <w:pPr>
              <w:jc w:val="right"/>
              <w:rPr>
                <w:bCs/>
              </w:rPr>
            </w:pPr>
            <w:r w:rsidRPr="004321E9">
              <w:rPr>
                <w:bCs/>
              </w:rPr>
              <w:t>4237,2</w:t>
            </w:r>
          </w:p>
        </w:tc>
        <w:tc>
          <w:tcPr>
            <w:tcW w:w="504" w:type="pct"/>
            <w:vAlign w:val="center"/>
          </w:tcPr>
          <w:p w:rsidR="004321E9" w:rsidRPr="004321E9" w:rsidRDefault="004321E9" w:rsidP="00D30AC8">
            <w:pPr>
              <w:jc w:val="right"/>
              <w:rPr>
                <w:color w:val="000000"/>
              </w:rPr>
            </w:pPr>
            <w:r w:rsidRPr="004321E9">
              <w:rPr>
                <w:color w:val="000000"/>
              </w:rPr>
              <w:t>3430,8</w:t>
            </w:r>
          </w:p>
        </w:tc>
        <w:tc>
          <w:tcPr>
            <w:tcW w:w="468" w:type="pct"/>
            <w:vAlign w:val="center"/>
          </w:tcPr>
          <w:p w:rsidR="004321E9" w:rsidRPr="004321E9" w:rsidRDefault="004321E9" w:rsidP="00D30AC8">
            <w:pPr>
              <w:jc w:val="right"/>
              <w:rPr>
                <w:color w:val="000000"/>
              </w:rPr>
            </w:pPr>
            <w:r w:rsidRPr="004321E9">
              <w:rPr>
                <w:color w:val="000000"/>
              </w:rPr>
              <w:t>3714,6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FE61C9" w:rsidRPr="00070416" w:rsidRDefault="004321E9" w:rsidP="008E4EC5">
            <w:pPr>
              <w:jc w:val="right"/>
            </w:pPr>
            <w:r>
              <w:t>3128,2</w:t>
            </w:r>
          </w:p>
        </w:tc>
        <w:tc>
          <w:tcPr>
            <w:tcW w:w="504" w:type="pct"/>
            <w:vAlign w:val="center"/>
          </w:tcPr>
          <w:p w:rsidR="00FE61C9" w:rsidRPr="00070416" w:rsidRDefault="004321E9" w:rsidP="008E4E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3430,8</w:t>
            </w:r>
          </w:p>
        </w:tc>
        <w:tc>
          <w:tcPr>
            <w:tcW w:w="468" w:type="pct"/>
            <w:vAlign w:val="center"/>
          </w:tcPr>
          <w:p w:rsidR="00FE61C9" w:rsidRPr="00070416" w:rsidRDefault="004321E9" w:rsidP="008E4E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3714,6</w:t>
            </w:r>
          </w:p>
        </w:tc>
      </w:tr>
      <w:tr w:rsidR="001929AC" w:rsidRPr="00070416" w:rsidTr="005E5F1A">
        <w:trPr>
          <w:trHeight w:val="2091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4321E9" w:rsidP="00D42A9F">
            <w:pPr>
              <w:jc w:val="right"/>
            </w:pPr>
            <w:r>
              <w:t>1109</w:t>
            </w:r>
            <w:r w:rsidR="00653F27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425C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4321E9" w:rsidP="008F57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504" w:type="pct"/>
            <w:vAlign w:val="center"/>
          </w:tcPr>
          <w:p w:rsidR="00FE61C9" w:rsidRPr="00070416" w:rsidRDefault="008E4EC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E4EC5" w:rsidP="00DE0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A425CA">
              <w:rPr>
                <w:b/>
                <w:color w:val="000000"/>
              </w:rPr>
              <w:t>,0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DE0D7A" w:rsidRPr="00070416" w:rsidRDefault="004321E9" w:rsidP="008F57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504" w:type="pct"/>
            <w:vAlign w:val="center"/>
          </w:tcPr>
          <w:p w:rsidR="00DE0D7A" w:rsidRPr="00070416" w:rsidRDefault="008E4EC5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DE0D7A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DE0D7A" w:rsidRPr="00070416" w:rsidRDefault="008E4EC5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A425CA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</w:tcPr>
          <w:p w:rsidR="00FE61C9" w:rsidRPr="00070416" w:rsidRDefault="00FE61C9" w:rsidP="00D42A9F"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E0D7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4321E9" w:rsidP="008F57CF">
            <w:pPr>
              <w:jc w:val="right"/>
              <w:rPr>
                <w:bCs/>
              </w:rPr>
            </w:pPr>
            <w:r>
              <w:rPr>
                <w:bCs/>
              </w:rPr>
              <w:t>488,1</w:t>
            </w:r>
          </w:p>
        </w:tc>
        <w:tc>
          <w:tcPr>
            <w:tcW w:w="504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E4EC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425CA">
              <w:rPr>
                <w:color w:val="000000"/>
              </w:rPr>
              <w:t>,0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8032F9">
              <w:rPr>
                <w:color w:val="000000"/>
              </w:rPr>
              <w:t>Луговского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</w:t>
            </w:r>
            <w:r>
              <w:rPr>
                <w:color w:val="000000"/>
              </w:rPr>
              <w:lastRenderedPageBreak/>
              <w:t>Воронежской области»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E0D7A" w:rsidRPr="00070416" w:rsidRDefault="004321E9" w:rsidP="008F57CF">
            <w:pPr>
              <w:jc w:val="right"/>
              <w:rPr>
                <w:bCs/>
              </w:rPr>
            </w:pPr>
            <w:r>
              <w:rPr>
                <w:bCs/>
              </w:rPr>
              <w:t>488,1</w:t>
            </w:r>
          </w:p>
        </w:tc>
        <w:tc>
          <w:tcPr>
            <w:tcW w:w="504" w:type="pct"/>
            <w:vAlign w:val="center"/>
          </w:tcPr>
          <w:p w:rsidR="00DE0D7A" w:rsidRPr="00070416" w:rsidRDefault="008E4EC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E0D7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DE0D7A" w:rsidRPr="00070416" w:rsidRDefault="008E4EC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425CA">
              <w:rPr>
                <w:color w:val="000000"/>
              </w:rPr>
              <w:t>,0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E0D7A" w:rsidRPr="00070416" w:rsidRDefault="004321E9" w:rsidP="00A425CA">
            <w:pPr>
              <w:jc w:val="right"/>
              <w:rPr>
                <w:bCs/>
              </w:rPr>
            </w:pPr>
            <w:r>
              <w:rPr>
                <w:bCs/>
              </w:rPr>
              <w:t>488,1</w:t>
            </w:r>
          </w:p>
        </w:tc>
        <w:tc>
          <w:tcPr>
            <w:tcW w:w="504" w:type="pct"/>
            <w:vAlign w:val="center"/>
          </w:tcPr>
          <w:p w:rsidR="00DE0D7A" w:rsidRPr="00070416" w:rsidRDefault="008E4EC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E0D7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DE0D7A" w:rsidRPr="00070416" w:rsidRDefault="008E4EC5" w:rsidP="00A4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E0D7A" w:rsidRPr="00070416">
              <w:rPr>
                <w:color w:val="000000"/>
              </w:rPr>
              <w:t>,0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8032F9">
              <w:rPr>
                <w:bCs/>
              </w:rPr>
              <w:t>Луговского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DE0D7A" w:rsidRPr="00070416" w:rsidRDefault="004321E9" w:rsidP="00A425CA">
            <w:pPr>
              <w:jc w:val="right"/>
              <w:rPr>
                <w:bCs/>
              </w:rPr>
            </w:pPr>
            <w:r>
              <w:rPr>
                <w:bCs/>
              </w:rPr>
              <w:t>488,1</w:t>
            </w:r>
          </w:p>
        </w:tc>
        <w:tc>
          <w:tcPr>
            <w:tcW w:w="504" w:type="pct"/>
            <w:vAlign w:val="center"/>
          </w:tcPr>
          <w:p w:rsidR="00DE0D7A" w:rsidRPr="00070416" w:rsidRDefault="008E4EC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E0D7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DE0D7A" w:rsidRPr="00070416" w:rsidRDefault="008E4EC5" w:rsidP="00A4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E0D7A" w:rsidRPr="00070416">
              <w:rPr>
                <w:color w:val="000000"/>
              </w:rPr>
              <w:t>,0</w:t>
            </w:r>
          </w:p>
        </w:tc>
      </w:tr>
    </w:tbl>
    <w:p w:rsidR="008A24AF" w:rsidRDefault="008A24AF" w:rsidP="00F60343"/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F60343" w:rsidRDefault="00F60343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2F1E0B" w:rsidRDefault="002F1E0B" w:rsidP="00373ED3">
      <w:pPr>
        <w:ind w:left="6237"/>
        <w:jc w:val="right"/>
      </w:pPr>
    </w:p>
    <w:p w:rsidR="002F1E0B" w:rsidRDefault="002F1E0B" w:rsidP="00373ED3">
      <w:pPr>
        <w:ind w:left="6237"/>
        <w:jc w:val="right"/>
      </w:pPr>
    </w:p>
    <w:p w:rsidR="002F00FA" w:rsidRDefault="002F00FA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>Приложение</w:t>
      </w:r>
      <w:r w:rsidR="002F00FA">
        <w:t xml:space="preserve"> </w:t>
      </w:r>
      <w:r w:rsidR="00CA2CDB">
        <w:t xml:space="preserve">№ </w:t>
      </w:r>
      <w:r w:rsidR="002F00FA">
        <w:t>4</w:t>
      </w:r>
    </w:p>
    <w:p w:rsidR="00373ED3" w:rsidRPr="00070416" w:rsidRDefault="00373ED3" w:rsidP="00373ED3">
      <w:pPr>
        <w:ind w:left="6237"/>
        <w:jc w:val="right"/>
      </w:pPr>
      <w:r w:rsidRPr="00070416">
        <w:lastRenderedPageBreak/>
        <w:t xml:space="preserve"> к решению Совета народных депутатов </w:t>
      </w:r>
      <w:r w:rsidR="008032F9">
        <w:rPr>
          <w:bCs/>
        </w:rPr>
        <w:t>Луговского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  от  </w:t>
      </w:r>
      <w:r w:rsidR="00217F04">
        <w:t>27</w:t>
      </w:r>
      <w:r w:rsidR="00B629C1">
        <w:t>.</w:t>
      </w:r>
      <w:r w:rsidR="00217F04">
        <w:t>12</w:t>
      </w:r>
      <w:r w:rsidR="00B629C1">
        <w:t>.202</w:t>
      </w:r>
      <w:r w:rsidR="00F60343">
        <w:t>3</w:t>
      </w:r>
      <w:r w:rsidR="00373ED3" w:rsidRPr="00070416">
        <w:t xml:space="preserve"> № </w:t>
      </w:r>
      <w:r w:rsidR="00217F04">
        <w:t>212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8032F9">
        <w:rPr>
          <w:b/>
          <w:bCs/>
        </w:rPr>
        <w:t>Луговского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8032F9">
        <w:rPr>
          <w:b/>
          <w:bCs/>
        </w:rPr>
        <w:t>Луговского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F60343">
        <w:rPr>
          <w:b/>
        </w:rPr>
        <w:t>4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>период 202</w:t>
      </w:r>
      <w:r w:rsidR="00F60343">
        <w:rPr>
          <w:b/>
        </w:rPr>
        <w:t>5</w:t>
      </w:r>
      <w:r>
        <w:rPr>
          <w:b/>
        </w:rPr>
        <w:t xml:space="preserve"> и 202</w:t>
      </w:r>
      <w:r w:rsidR="00F60343">
        <w:rPr>
          <w:b/>
        </w:rPr>
        <w:t>6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1"/>
        <w:gridCol w:w="568"/>
        <w:gridCol w:w="568"/>
        <w:gridCol w:w="1420"/>
        <w:gridCol w:w="712"/>
        <w:gridCol w:w="1127"/>
        <w:gridCol w:w="1133"/>
        <w:gridCol w:w="1133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B629C1" w:rsidP="00F6034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60343">
              <w:rPr>
                <w:b/>
              </w:rPr>
              <w:t>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F6034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60343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F6034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60343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698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2F00FA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8194,8</w:t>
            </w:r>
          </w:p>
        </w:tc>
        <w:tc>
          <w:tcPr>
            <w:tcW w:w="557" w:type="pct"/>
            <w:vAlign w:val="center"/>
          </w:tcPr>
          <w:p w:rsidR="00FB1946" w:rsidRPr="00070416" w:rsidRDefault="002F00FA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4376,1</w:t>
            </w:r>
          </w:p>
        </w:tc>
        <w:tc>
          <w:tcPr>
            <w:tcW w:w="557" w:type="pct"/>
            <w:vAlign w:val="center"/>
          </w:tcPr>
          <w:p w:rsidR="00FB1946" w:rsidRPr="00070416" w:rsidRDefault="002F00FA" w:rsidP="004A640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4311,3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 w:rsidR="008032F9">
              <w:rPr>
                <w:b/>
                <w:bCs/>
              </w:rPr>
              <w:t>Луговского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2F00FA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8194,8</w:t>
            </w:r>
          </w:p>
        </w:tc>
        <w:tc>
          <w:tcPr>
            <w:tcW w:w="557" w:type="pct"/>
            <w:vAlign w:val="center"/>
          </w:tcPr>
          <w:p w:rsidR="00FB1946" w:rsidRPr="00070416" w:rsidRDefault="002F00FA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4376,1</w:t>
            </w:r>
          </w:p>
        </w:tc>
        <w:tc>
          <w:tcPr>
            <w:tcW w:w="557" w:type="pct"/>
            <w:vAlign w:val="center"/>
          </w:tcPr>
          <w:p w:rsidR="00FB1946" w:rsidRPr="00070416" w:rsidRDefault="002F00FA" w:rsidP="004A640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4311,3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4A6402" w:rsidRDefault="00F60343" w:rsidP="00471A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2985,9</w:t>
            </w:r>
          </w:p>
        </w:tc>
        <w:tc>
          <w:tcPr>
            <w:tcW w:w="557" w:type="pct"/>
            <w:vAlign w:val="center"/>
          </w:tcPr>
          <w:p w:rsidR="00FB1946" w:rsidRPr="00070416" w:rsidRDefault="002F00FA" w:rsidP="00CF47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795,5</w:t>
            </w:r>
          </w:p>
        </w:tc>
        <w:tc>
          <w:tcPr>
            <w:tcW w:w="557" w:type="pct"/>
            <w:vAlign w:val="center"/>
          </w:tcPr>
          <w:p w:rsidR="00FB1946" w:rsidRPr="00070416" w:rsidRDefault="002F00FA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432,9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F60343" w:rsidP="00CF4762">
            <w:pPr>
              <w:jc w:val="right"/>
              <w:rPr>
                <w:b/>
              </w:rPr>
            </w:pPr>
            <w:r>
              <w:rPr>
                <w:b/>
              </w:rPr>
              <w:t>1011,6</w:t>
            </w:r>
          </w:p>
        </w:tc>
        <w:tc>
          <w:tcPr>
            <w:tcW w:w="557" w:type="pct"/>
            <w:vAlign w:val="center"/>
          </w:tcPr>
          <w:p w:rsidR="00FB1946" w:rsidRPr="00070416" w:rsidRDefault="002F00FA" w:rsidP="00CF47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FB1946" w:rsidRPr="00070416" w:rsidRDefault="002F00FA" w:rsidP="00CF47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263,8</w:t>
            </w:r>
          </w:p>
        </w:tc>
      </w:tr>
      <w:tr w:rsidR="00F60343" w:rsidRPr="00070416" w:rsidTr="004439C2">
        <w:trPr>
          <w:trHeight w:val="143"/>
        </w:trPr>
        <w:tc>
          <w:tcPr>
            <w:tcW w:w="1726" w:type="pct"/>
          </w:tcPr>
          <w:p w:rsidR="00F60343" w:rsidRPr="00070416" w:rsidRDefault="00F6034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F60343" w:rsidRPr="00070416" w:rsidRDefault="00F6034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F60343" w:rsidRPr="00070416" w:rsidRDefault="00F60343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60343" w:rsidRPr="00F60343" w:rsidRDefault="00F60343" w:rsidP="00D30AC8">
            <w:pPr>
              <w:jc w:val="right"/>
            </w:pPr>
            <w:r w:rsidRPr="00F60343">
              <w:t>1011,6</w:t>
            </w:r>
          </w:p>
        </w:tc>
        <w:tc>
          <w:tcPr>
            <w:tcW w:w="557" w:type="pct"/>
            <w:vAlign w:val="center"/>
          </w:tcPr>
          <w:p w:rsidR="00F60343" w:rsidRPr="00F60343" w:rsidRDefault="002F00FA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F60343" w:rsidRPr="00F60343" w:rsidRDefault="002F00FA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F60343" w:rsidRPr="00070416" w:rsidTr="004439C2">
        <w:trPr>
          <w:trHeight w:val="143"/>
        </w:trPr>
        <w:tc>
          <w:tcPr>
            <w:tcW w:w="1726" w:type="pct"/>
          </w:tcPr>
          <w:p w:rsidR="00F60343" w:rsidRPr="00070416" w:rsidRDefault="00F60343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F60343" w:rsidRPr="00070416" w:rsidRDefault="00F6034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60343" w:rsidRPr="00070416" w:rsidRDefault="00F60343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60343" w:rsidRPr="00F60343" w:rsidRDefault="00F60343" w:rsidP="00D30AC8">
            <w:pPr>
              <w:jc w:val="right"/>
            </w:pPr>
            <w:r w:rsidRPr="00F60343">
              <w:t>1011,6</w:t>
            </w:r>
          </w:p>
        </w:tc>
        <w:tc>
          <w:tcPr>
            <w:tcW w:w="557" w:type="pct"/>
            <w:vAlign w:val="center"/>
          </w:tcPr>
          <w:p w:rsidR="00F60343" w:rsidRPr="00F60343" w:rsidRDefault="002F00FA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F60343" w:rsidRPr="00F60343" w:rsidRDefault="002F00FA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F6034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60343" w:rsidRPr="00070416" w:rsidRDefault="00F60343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Луговского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F60343" w:rsidRPr="00070416" w:rsidRDefault="00F60343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F60343" w:rsidRPr="00070416" w:rsidRDefault="00F60343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60343" w:rsidRPr="00F60343" w:rsidRDefault="00F60343" w:rsidP="00D30AC8">
            <w:pPr>
              <w:jc w:val="right"/>
            </w:pPr>
            <w:r w:rsidRPr="00F60343">
              <w:t>1011,6</w:t>
            </w:r>
          </w:p>
        </w:tc>
        <w:tc>
          <w:tcPr>
            <w:tcW w:w="557" w:type="pct"/>
            <w:vAlign w:val="center"/>
          </w:tcPr>
          <w:p w:rsidR="00F60343" w:rsidRPr="00F60343" w:rsidRDefault="002F00FA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F60343" w:rsidRPr="00F60343" w:rsidRDefault="002F00FA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F6034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60343" w:rsidRPr="00070416" w:rsidRDefault="00F6034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Луговского</w:t>
            </w:r>
            <w:r w:rsidRPr="00070416">
              <w:t xml:space="preserve">  сельского поселения </w:t>
            </w:r>
          </w:p>
          <w:p w:rsidR="00F60343" w:rsidRPr="00070416" w:rsidRDefault="00F6034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0416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50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60343" w:rsidRPr="00F60343" w:rsidRDefault="00F60343" w:rsidP="00D30AC8">
            <w:pPr>
              <w:jc w:val="right"/>
            </w:pPr>
            <w:r w:rsidRPr="00F60343">
              <w:t>1011,6</w:t>
            </w:r>
          </w:p>
        </w:tc>
        <w:tc>
          <w:tcPr>
            <w:tcW w:w="557" w:type="pct"/>
            <w:vAlign w:val="center"/>
          </w:tcPr>
          <w:p w:rsidR="00F60343" w:rsidRPr="00F60343" w:rsidRDefault="002F00FA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F60343" w:rsidRPr="00F60343" w:rsidRDefault="002F00FA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F60343" w:rsidP="00CF4762">
            <w:pPr>
              <w:jc w:val="right"/>
              <w:rPr>
                <w:b/>
              </w:rPr>
            </w:pPr>
            <w:r>
              <w:rPr>
                <w:b/>
              </w:rPr>
              <w:t>1849,0</w:t>
            </w:r>
          </w:p>
        </w:tc>
        <w:tc>
          <w:tcPr>
            <w:tcW w:w="557" w:type="pct"/>
            <w:vAlign w:val="center"/>
          </w:tcPr>
          <w:p w:rsidR="00FB1946" w:rsidRPr="00070416" w:rsidRDefault="002F00FA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455,5</w:t>
            </w:r>
          </w:p>
        </w:tc>
        <w:tc>
          <w:tcPr>
            <w:tcW w:w="557" w:type="pct"/>
            <w:vAlign w:val="center"/>
          </w:tcPr>
          <w:p w:rsidR="00FB1946" w:rsidRPr="00070416" w:rsidRDefault="00286508" w:rsidP="00CF47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263,8</w:t>
            </w:r>
          </w:p>
        </w:tc>
      </w:tr>
      <w:tr w:rsidR="00774C12" w:rsidRPr="00070416" w:rsidTr="004439C2">
        <w:trPr>
          <w:trHeight w:val="143"/>
        </w:trPr>
        <w:tc>
          <w:tcPr>
            <w:tcW w:w="1726" w:type="pct"/>
          </w:tcPr>
          <w:p w:rsidR="00774C12" w:rsidRPr="00070416" w:rsidRDefault="00774C12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774C12" w:rsidRPr="00070416" w:rsidRDefault="00774C12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774C12" w:rsidRPr="00070416" w:rsidRDefault="00774C1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774C12" w:rsidRPr="00070416" w:rsidRDefault="00774C1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774C12" w:rsidRPr="00070416" w:rsidRDefault="00774C12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774C12" w:rsidRPr="00070416" w:rsidRDefault="00774C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774C12" w:rsidRPr="00F60343" w:rsidRDefault="00774C12" w:rsidP="00D30AC8">
            <w:pPr>
              <w:jc w:val="right"/>
            </w:pPr>
            <w:r w:rsidRPr="00F60343">
              <w:t>1849,0</w:t>
            </w:r>
          </w:p>
        </w:tc>
        <w:tc>
          <w:tcPr>
            <w:tcW w:w="557" w:type="pct"/>
            <w:vAlign w:val="center"/>
          </w:tcPr>
          <w:p w:rsidR="00774C12" w:rsidRPr="00774C12" w:rsidRDefault="00774C12" w:rsidP="00217F04">
            <w:pPr>
              <w:jc w:val="center"/>
              <w:rPr>
                <w:color w:val="000000"/>
              </w:rPr>
            </w:pPr>
            <w:r w:rsidRPr="00774C12">
              <w:rPr>
                <w:color w:val="000000"/>
              </w:rPr>
              <w:t>455,5</w:t>
            </w:r>
          </w:p>
        </w:tc>
        <w:tc>
          <w:tcPr>
            <w:tcW w:w="557" w:type="pct"/>
            <w:vAlign w:val="center"/>
          </w:tcPr>
          <w:p w:rsidR="00774C12" w:rsidRPr="00774C12" w:rsidRDefault="00286508" w:rsidP="00217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774C12" w:rsidRPr="00070416" w:rsidTr="004439C2">
        <w:trPr>
          <w:trHeight w:val="143"/>
        </w:trPr>
        <w:tc>
          <w:tcPr>
            <w:tcW w:w="1726" w:type="pct"/>
          </w:tcPr>
          <w:p w:rsidR="00774C12" w:rsidRPr="00070416" w:rsidRDefault="00774C12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774C12" w:rsidRPr="00070416" w:rsidRDefault="00774C12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774C12" w:rsidRPr="00070416" w:rsidRDefault="00774C1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774C12" w:rsidRPr="00070416" w:rsidRDefault="00774C1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774C12" w:rsidRPr="00070416" w:rsidRDefault="00774C12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774C12" w:rsidRPr="00070416" w:rsidRDefault="00774C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774C12" w:rsidRPr="00F60343" w:rsidRDefault="00774C12" w:rsidP="00D30AC8">
            <w:pPr>
              <w:jc w:val="right"/>
            </w:pPr>
            <w:r w:rsidRPr="00F60343">
              <w:t>1849,0</w:t>
            </w:r>
          </w:p>
        </w:tc>
        <w:tc>
          <w:tcPr>
            <w:tcW w:w="557" w:type="pct"/>
            <w:vAlign w:val="center"/>
          </w:tcPr>
          <w:p w:rsidR="00774C12" w:rsidRPr="00774C12" w:rsidRDefault="00774C12" w:rsidP="00217F04">
            <w:pPr>
              <w:jc w:val="center"/>
              <w:rPr>
                <w:color w:val="000000"/>
              </w:rPr>
            </w:pPr>
            <w:r w:rsidRPr="00774C12">
              <w:rPr>
                <w:color w:val="000000"/>
              </w:rPr>
              <w:t>455,5</w:t>
            </w:r>
          </w:p>
        </w:tc>
        <w:tc>
          <w:tcPr>
            <w:tcW w:w="557" w:type="pct"/>
            <w:vAlign w:val="center"/>
          </w:tcPr>
          <w:p w:rsidR="00774C12" w:rsidRPr="00774C12" w:rsidRDefault="00286508" w:rsidP="00217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774C1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774C12" w:rsidRPr="00070416" w:rsidRDefault="00774C12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774C12" w:rsidRPr="00070416" w:rsidRDefault="00774C1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774C12" w:rsidRPr="00070416" w:rsidRDefault="00774C1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774C12" w:rsidRPr="00070416" w:rsidRDefault="00774C12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774C12" w:rsidRPr="00070416" w:rsidRDefault="00774C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774C12" w:rsidRPr="00F60343" w:rsidRDefault="00774C12" w:rsidP="00D30AC8">
            <w:pPr>
              <w:jc w:val="right"/>
            </w:pPr>
            <w:r w:rsidRPr="00F60343">
              <w:t>1849,0</w:t>
            </w:r>
          </w:p>
        </w:tc>
        <w:tc>
          <w:tcPr>
            <w:tcW w:w="557" w:type="pct"/>
            <w:vAlign w:val="center"/>
          </w:tcPr>
          <w:p w:rsidR="00774C12" w:rsidRPr="00774C12" w:rsidRDefault="00774C12" w:rsidP="00217F04">
            <w:pPr>
              <w:jc w:val="center"/>
              <w:rPr>
                <w:color w:val="000000"/>
              </w:rPr>
            </w:pPr>
            <w:r w:rsidRPr="00774C12">
              <w:rPr>
                <w:color w:val="000000"/>
              </w:rPr>
              <w:t>455,5</w:t>
            </w:r>
          </w:p>
        </w:tc>
        <w:tc>
          <w:tcPr>
            <w:tcW w:w="557" w:type="pct"/>
            <w:vAlign w:val="center"/>
          </w:tcPr>
          <w:p w:rsidR="00774C12" w:rsidRPr="00774C12" w:rsidRDefault="00286508" w:rsidP="00217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263,8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FB1946" w:rsidRPr="00070416" w:rsidRDefault="00FB1946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39 2 01 92011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F60343" w:rsidP="00CF4762">
            <w:pPr>
              <w:jc w:val="right"/>
            </w:pPr>
            <w:r>
              <w:t>608,0</w:t>
            </w:r>
          </w:p>
        </w:tc>
        <w:tc>
          <w:tcPr>
            <w:tcW w:w="557" w:type="pct"/>
            <w:vAlign w:val="center"/>
          </w:tcPr>
          <w:p w:rsidR="00FB1946" w:rsidRPr="00070416" w:rsidRDefault="00F60343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204,8</w:t>
            </w:r>
          </w:p>
        </w:tc>
        <w:tc>
          <w:tcPr>
            <w:tcW w:w="557" w:type="pct"/>
            <w:vAlign w:val="center"/>
          </w:tcPr>
          <w:p w:rsidR="00FB1946" w:rsidRPr="00070416" w:rsidRDefault="00F60343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135,3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0416">
              <w:lastRenderedPageBreak/>
              <w:t>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39 2 01 92012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281B92" w:rsidRPr="00070416" w:rsidRDefault="00F60343" w:rsidP="00CF4762">
            <w:pPr>
              <w:jc w:val="right"/>
            </w:pPr>
            <w:r>
              <w:t>597,6</w:t>
            </w:r>
          </w:p>
        </w:tc>
        <w:tc>
          <w:tcPr>
            <w:tcW w:w="557" w:type="pct"/>
            <w:vAlign w:val="center"/>
          </w:tcPr>
          <w:p w:rsidR="00281B92" w:rsidRPr="00070416" w:rsidRDefault="00F60343" w:rsidP="00CF4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557" w:type="pct"/>
            <w:vAlign w:val="center"/>
          </w:tcPr>
          <w:p w:rsidR="00281B92" w:rsidRPr="00070416" w:rsidRDefault="00F60343" w:rsidP="00A36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124,5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281B92" w:rsidRPr="00070416" w:rsidRDefault="00281B92" w:rsidP="00BD562E">
            <w:pPr>
              <w:jc w:val="right"/>
            </w:pPr>
          </w:p>
          <w:p w:rsidR="00281B92" w:rsidRPr="0034588B" w:rsidRDefault="00F60343" w:rsidP="00A362FC">
            <w:pPr>
              <w:jc w:val="right"/>
            </w:pPr>
            <w:r>
              <w:t>628,4</w:t>
            </w:r>
          </w:p>
        </w:tc>
        <w:tc>
          <w:tcPr>
            <w:tcW w:w="557" w:type="pct"/>
            <w:vAlign w:val="center"/>
          </w:tcPr>
          <w:p w:rsidR="00281B92" w:rsidRPr="00070416" w:rsidRDefault="00774C12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57" w:type="pct"/>
            <w:vAlign w:val="center"/>
          </w:tcPr>
          <w:p w:rsidR="00281B92" w:rsidRPr="00070416" w:rsidRDefault="00774C12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588B">
              <w:rPr>
                <w:color w:val="000000"/>
              </w:rPr>
              <w:t>,0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281B92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800</w:t>
            </w:r>
          </w:p>
        </w:tc>
        <w:tc>
          <w:tcPr>
            <w:tcW w:w="554" w:type="pct"/>
            <w:vAlign w:val="center"/>
          </w:tcPr>
          <w:p w:rsidR="00281B92" w:rsidRPr="00070416" w:rsidRDefault="00281B92" w:rsidP="005E62AA">
            <w:pPr>
              <w:jc w:val="right"/>
            </w:pPr>
            <w:r>
              <w:t>1</w:t>
            </w:r>
            <w:r w:rsidR="005E62AA">
              <w:t>5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281B92" w:rsidRPr="00070416" w:rsidRDefault="0034588B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81B92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070416" w:rsidRDefault="0034588B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81B92">
              <w:rPr>
                <w:color w:val="000000"/>
              </w:rPr>
              <w:t>,</w:t>
            </w:r>
            <w:r w:rsidR="00281B92" w:rsidRPr="00070416">
              <w:rPr>
                <w:color w:val="000000"/>
              </w:rPr>
              <w:t>0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070416" w:rsidRDefault="00732645" w:rsidP="00F60343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F60343">
              <w:rPr>
                <w:b/>
              </w:rPr>
              <w:t>8</w:t>
            </w:r>
            <w:r w:rsidR="00281B92">
              <w:rPr>
                <w:b/>
              </w:rPr>
              <w:t>,9</w:t>
            </w:r>
          </w:p>
        </w:tc>
        <w:tc>
          <w:tcPr>
            <w:tcW w:w="557" w:type="pct"/>
            <w:vAlign w:val="center"/>
          </w:tcPr>
          <w:p w:rsidR="00281B92" w:rsidRPr="00070416" w:rsidRDefault="00281B92" w:rsidP="00BD562E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281B92" w:rsidRPr="00070416" w:rsidRDefault="00281B92" w:rsidP="00BD562E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5E62AA" w:rsidP="00F60343">
            <w:pPr>
              <w:jc w:val="right"/>
            </w:pPr>
            <w:r>
              <w:t>1</w:t>
            </w:r>
            <w:r w:rsidR="00A362FC">
              <w:t>2</w:t>
            </w:r>
            <w:r w:rsidR="00F60343">
              <w:t>8</w:t>
            </w:r>
            <w:r w:rsidR="00BD562E">
              <w:t>,9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F1875" w:rsidRPr="00070416" w:rsidRDefault="0019777C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6F1875">
              <w:rPr>
                <w:color w:val="000000"/>
              </w:rPr>
              <w:t xml:space="preserve">«Экономическое развитие </w:t>
            </w:r>
            <w:r w:rsidR="008032F9">
              <w:rPr>
                <w:color w:val="000000"/>
              </w:rPr>
              <w:t>Луговского</w:t>
            </w:r>
            <w:r w:rsidR="006F1875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5E62AA" w:rsidP="00F60343">
            <w:pPr>
              <w:jc w:val="right"/>
            </w:pPr>
            <w:r>
              <w:t>1</w:t>
            </w:r>
            <w:r w:rsidR="00A362FC">
              <w:t>2</w:t>
            </w:r>
            <w:r w:rsidR="00F60343">
              <w:t>8</w:t>
            </w:r>
            <w:r w:rsidR="00BD562E">
              <w:t>,9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052170">
            <w:pPr>
              <w:autoSpaceDE w:val="0"/>
              <w:autoSpaceDN w:val="0"/>
              <w:adjustRightInd w:val="0"/>
              <w:spacing w:after="24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</w:t>
            </w:r>
            <w:r w:rsidR="00CD3945">
              <w:t>Экономическое</w:t>
            </w:r>
            <w:r w:rsidR="00CE2245">
              <w:t xml:space="preserve"> развитие </w:t>
            </w:r>
            <w:r w:rsidR="008032F9">
              <w:t>Луговского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6F1875"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5E62AA" w:rsidP="00F60343">
            <w:pPr>
              <w:jc w:val="right"/>
              <w:rPr>
                <w:b/>
              </w:rPr>
            </w:pPr>
            <w:r>
              <w:t>1</w:t>
            </w:r>
            <w:r w:rsidR="00A362FC">
              <w:t>2</w:t>
            </w:r>
            <w:r w:rsidR="00F60343">
              <w:t>8</w:t>
            </w:r>
            <w:r w:rsidR="00BD562E">
              <w:t>,9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19777C" w:rsidRPr="00070416" w:rsidRDefault="005E62AA" w:rsidP="00F60343">
            <w:pPr>
              <w:jc w:val="right"/>
            </w:pPr>
            <w:r>
              <w:t>1</w:t>
            </w:r>
            <w:r w:rsidR="00A362FC">
              <w:t>2</w:t>
            </w:r>
            <w:r w:rsidR="00F60343">
              <w:t>8</w:t>
            </w:r>
            <w:r w:rsidR="00A362FC">
              <w:t>,9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F60343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60343" w:rsidRPr="00070416" w:rsidRDefault="00F60343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F60343" w:rsidRPr="00070416" w:rsidRDefault="00F60343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60343" w:rsidRPr="00070416" w:rsidRDefault="00F60343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60343" w:rsidRPr="00070416" w:rsidRDefault="00286508" w:rsidP="00D30A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F60343" w:rsidRPr="00070416" w:rsidRDefault="00286508" w:rsidP="00D30A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F60343" w:rsidRPr="00070416" w:rsidRDefault="00286508" w:rsidP="005E62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F60343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60343" w:rsidRPr="00070416" w:rsidRDefault="00F6034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F60343" w:rsidRPr="00070416" w:rsidRDefault="00F60343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60343" w:rsidRPr="00070416" w:rsidRDefault="00F60343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60343" w:rsidRPr="00070416" w:rsidRDefault="00286508" w:rsidP="00D30A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F60343" w:rsidRPr="00070416" w:rsidRDefault="00286508" w:rsidP="00D30A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F60343" w:rsidRPr="00070416" w:rsidRDefault="00286508" w:rsidP="005E62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286508" w:rsidRPr="00070416" w:rsidTr="0019777C">
        <w:trPr>
          <w:trHeight w:val="143"/>
        </w:trPr>
        <w:tc>
          <w:tcPr>
            <w:tcW w:w="1726" w:type="pct"/>
          </w:tcPr>
          <w:p w:rsidR="00286508" w:rsidRPr="00070416" w:rsidRDefault="0028650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</w:t>
            </w:r>
            <w:r w:rsidRPr="00070416">
              <w:rPr>
                <w:color w:val="000000"/>
              </w:rPr>
              <w:lastRenderedPageBreak/>
              <w:t xml:space="preserve">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286508" w:rsidRPr="00070416" w:rsidRDefault="00286508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286508" w:rsidRPr="00070416" w:rsidRDefault="00286508" w:rsidP="00D42A9F">
            <w:pPr>
              <w:jc w:val="center"/>
            </w:pPr>
            <w:r w:rsidRPr="00070416">
              <w:lastRenderedPageBreak/>
              <w:t>02</w:t>
            </w:r>
          </w:p>
        </w:tc>
        <w:tc>
          <w:tcPr>
            <w:tcW w:w="279" w:type="pct"/>
            <w:vAlign w:val="center"/>
          </w:tcPr>
          <w:p w:rsidR="00286508" w:rsidRPr="00070416" w:rsidRDefault="00286508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286508" w:rsidRPr="00070416" w:rsidRDefault="0028650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286508" w:rsidRPr="00070416" w:rsidRDefault="00286508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286508" w:rsidRPr="00286508" w:rsidRDefault="00286508" w:rsidP="00217F04">
            <w:pPr>
              <w:jc w:val="center"/>
              <w:rPr>
                <w:color w:val="000000"/>
              </w:rPr>
            </w:pPr>
            <w:r w:rsidRPr="00286508">
              <w:rPr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286508" w:rsidRPr="00286508" w:rsidRDefault="00286508" w:rsidP="00217F04">
            <w:pPr>
              <w:jc w:val="center"/>
              <w:rPr>
                <w:color w:val="000000"/>
              </w:rPr>
            </w:pPr>
            <w:r w:rsidRPr="00286508">
              <w:rPr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286508" w:rsidRPr="00286508" w:rsidRDefault="00286508" w:rsidP="00217F04">
            <w:pPr>
              <w:jc w:val="center"/>
              <w:rPr>
                <w:color w:val="000000"/>
              </w:rPr>
            </w:pPr>
            <w:r w:rsidRPr="00286508">
              <w:rPr>
                <w:color w:val="000000"/>
              </w:rPr>
              <w:t>163,8</w:t>
            </w:r>
          </w:p>
        </w:tc>
      </w:tr>
      <w:tr w:rsidR="00286508" w:rsidRPr="00070416" w:rsidTr="0019777C">
        <w:trPr>
          <w:trHeight w:val="143"/>
        </w:trPr>
        <w:tc>
          <w:tcPr>
            <w:tcW w:w="1726" w:type="pct"/>
          </w:tcPr>
          <w:p w:rsidR="00286508" w:rsidRPr="00070416" w:rsidRDefault="0028650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286508" w:rsidRPr="00070416" w:rsidRDefault="00286508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286508" w:rsidRPr="00070416" w:rsidRDefault="00286508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286508" w:rsidRPr="00070416" w:rsidRDefault="00286508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286508" w:rsidRPr="00070416" w:rsidRDefault="00286508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286508" w:rsidRPr="00070416" w:rsidRDefault="00286508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286508" w:rsidRPr="00286508" w:rsidRDefault="00286508" w:rsidP="00217F04">
            <w:pPr>
              <w:jc w:val="center"/>
              <w:rPr>
                <w:color w:val="000000"/>
              </w:rPr>
            </w:pPr>
            <w:r w:rsidRPr="00286508">
              <w:rPr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286508" w:rsidRPr="00286508" w:rsidRDefault="00286508" w:rsidP="00217F04">
            <w:pPr>
              <w:jc w:val="center"/>
              <w:rPr>
                <w:color w:val="000000"/>
              </w:rPr>
            </w:pPr>
            <w:r w:rsidRPr="00286508">
              <w:rPr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286508" w:rsidRPr="00286508" w:rsidRDefault="00286508" w:rsidP="00217F04">
            <w:pPr>
              <w:jc w:val="center"/>
              <w:rPr>
                <w:color w:val="000000"/>
              </w:rPr>
            </w:pPr>
            <w:r w:rsidRPr="00286508">
              <w:rPr>
                <w:color w:val="000000"/>
              </w:rPr>
              <w:t>163,8</w:t>
            </w:r>
          </w:p>
        </w:tc>
      </w:tr>
      <w:tr w:rsidR="00286508" w:rsidRPr="00070416" w:rsidTr="0019777C">
        <w:trPr>
          <w:trHeight w:val="143"/>
        </w:trPr>
        <w:tc>
          <w:tcPr>
            <w:tcW w:w="1726" w:type="pct"/>
          </w:tcPr>
          <w:p w:rsidR="00286508" w:rsidRPr="00070416" w:rsidRDefault="00286508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286508" w:rsidRPr="00070416" w:rsidRDefault="00286508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286508" w:rsidRPr="00070416" w:rsidRDefault="00286508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286508" w:rsidRPr="00070416" w:rsidRDefault="00286508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286508" w:rsidRPr="00070416" w:rsidRDefault="00286508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286508" w:rsidRPr="00070416" w:rsidRDefault="00286508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286508" w:rsidRPr="00286508" w:rsidRDefault="00286508" w:rsidP="00217F04">
            <w:pPr>
              <w:jc w:val="center"/>
              <w:rPr>
                <w:color w:val="000000"/>
              </w:rPr>
            </w:pPr>
            <w:r w:rsidRPr="00286508">
              <w:rPr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286508" w:rsidRPr="00286508" w:rsidRDefault="00286508" w:rsidP="00217F04">
            <w:pPr>
              <w:jc w:val="center"/>
              <w:rPr>
                <w:color w:val="000000"/>
              </w:rPr>
            </w:pPr>
            <w:r w:rsidRPr="00286508">
              <w:rPr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286508" w:rsidRPr="00286508" w:rsidRDefault="00286508" w:rsidP="00217F04">
            <w:pPr>
              <w:jc w:val="center"/>
              <w:rPr>
                <w:color w:val="000000"/>
              </w:rPr>
            </w:pPr>
            <w:r w:rsidRPr="00286508">
              <w:rPr>
                <w:color w:val="000000"/>
              </w:rPr>
              <w:t>163,8</w:t>
            </w:r>
          </w:p>
        </w:tc>
      </w:tr>
      <w:tr w:rsidR="00F60343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60343" w:rsidRPr="00070416" w:rsidRDefault="00F60343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F60343" w:rsidRPr="00070416" w:rsidRDefault="00F60343" w:rsidP="00BD562E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50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60343" w:rsidRPr="00070416" w:rsidRDefault="00286508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557" w:type="pct"/>
            <w:vAlign w:val="center"/>
          </w:tcPr>
          <w:p w:rsidR="00F60343" w:rsidRPr="00070416" w:rsidRDefault="00286508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135,3</w:t>
            </w:r>
          </w:p>
        </w:tc>
        <w:tc>
          <w:tcPr>
            <w:tcW w:w="557" w:type="pct"/>
            <w:vAlign w:val="center"/>
          </w:tcPr>
          <w:p w:rsidR="00F60343" w:rsidRPr="00070416" w:rsidRDefault="00286508" w:rsidP="005E6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F60343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60343" w:rsidRPr="00070416" w:rsidRDefault="00F60343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F60343" w:rsidRPr="00070416" w:rsidRDefault="00F60343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50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F60343" w:rsidRPr="00070416" w:rsidRDefault="00286508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557" w:type="pct"/>
            <w:vAlign w:val="center"/>
          </w:tcPr>
          <w:p w:rsidR="00F60343" w:rsidRPr="00070416" w:rsidRDefault="00286508" w:rsidP="00D30A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557" w:type="pct"/>
            <w:vAlign w:val="center"/>
          </w:tcPr>
          <w:p w:rsidR="00F60343" w:rsidRPr="00070416" w:rsidRDefault="0028650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19777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5E62A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19777C">
              <w:rPr>
                <w:b/>
                <w:bCs/>
              </w:rPr>
              <w:t>,</w:t>
            </w:r>
            <w:r w:rsidR="0019777C" w:rsidRPr="00070416">
              <w:rPr>
                <w:b/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19777C" w:rsidRPr="00070416" w:rsidRDefault="00F6034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F6034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5C457D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D562E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6034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6034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 w:rsidR="008032F9">
              <w:rPr>
                <w:color w:val="000000"/>
              </w:rPr>
              <w:t>Луговского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5C457D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BD562E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6034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6034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F60343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60343" w:rsidRPr="00070416" w:rsidRDefault="00F60343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60343" w:rsidRPr="00070416" w:rsidRDefault="00F6034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60343" w:rsidRPr="00070416" w:rsidRDefault="00F60343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60343" w:rsidRPr="00070416" w:rsidRDefault="00F60343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60343" w:rsidRPr="00070416" w:rsidRDefault="00F60343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60343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60343" w:rsidRPr="00070416" w:rsidRDefault="00F60343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F60343" w:rsidRPr="00070416" w:rsidRDefault="00F60343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60343" w:rsidRPr="00070416" w:rsidRDefault="00F60343" w:rsidP="00D42A9F">
            <w:pPr>
              <w:jc w:val="center"/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F60343" w:rsidRPr="00070416" w:rsidRDefault="00F6034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60343" w:rsidRPr="00070416" w:rsidRDefault="00F60343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60343" w:rsidRPr="00070416" w:rsidRDefault="00F60343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60343" w:rsidRPr="00070416" w:rsidRDefault="00F60343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60343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60343" w:rsidRPr="00070416" w:rsidRDefault="00F60343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60343" w:rsidRPr="00070416" w:rsidRDefault="00F60343" w:rsidP="00D42A9F">
            <w:pPr>
              <w:jc w:val="center"/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50" w:type="pct"/>
            <w:vAlign w:val="center"/>
          </w:tcPr>
          <w:p w:rsidR="00F60343" w:rsidRPr="00E84424" w:rsidRDefault="00F60343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F60343" w:rsidRPr="00070416" w:rsidRDefault="00F60343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60343" w:rsidRPr="00070416" w:rsidRDefault="00F60343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60343" w:rsidRPr="00070416" w:rsidRDefault="00F60343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5C457D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D562E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6034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6034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39 2 02 9145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5C457D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BD562E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6034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6034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A362F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C457D">
              <w:rPr>
                <w:b/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F6034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F6034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E3BF5">
              <w:rPr>
                <w:b/>
                <w:color w:val="000000"/>
              </w:rPr>
              <w:t>,</w:t>
            </w:r>
            <w:r w:rsidR="0019777C" w:rsidRPr="00070416">
              <w:rPr>
                <w:b/>
                <w:color w:val="000000"/>
              </w:rPr>
              <w:t>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5E5F1A" w:rsidRDefault="003E3BF5" w:rsidP="00367F7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A362F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C457D">
              <w:rPr>
                <w:b/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F6034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E3BF5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F6034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E3BF5" w:rsidRPr="00070416">
              <w:rPr>
                <w:b/>
                <w:color w:val="000000"/>
              </w:rPr>
              <w:t>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070416" w:rsidRDefault="003E3BF5" w:rsidP="00367F7A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 w:rsidR="008032F9">
              <w:rPr>
                <w:color w:val="000000"/>
              </w:rPr>
              <w:t>Луговского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E3BF5" w:rsidRPr="00070416" w:rsidRDefault="003E3BF5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A362FC" w:rsidP="0019777C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5C457D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F6034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E3BF5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F6034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E3BF5" w:rsidRPr="00070416">
              <w:rPr>
                <w:color w:val="000000"/>
              </w:rPr>
              <w:t>,0</w:t>
            </w:r>
          </w:p>
        </w:tc>
      </w:tr>
      <w:tr w:rsidR="00F60343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F60343" w:rsidRPr="00070416" w:rsidRDefault="00F60343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F60343" w:rsidRPr="00070416" w:rsidRDefault="00F60343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60343" w:rsidRPr="00070416" w:rsidRDefault="00F60343" w:rsidP="0019777C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:rsidR="00F60343" w:rsidRPr="00070416" w:rsidRDefault="00F60343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60343" w:rsidRPr="00070416" w:rsidRDefault="00F60343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60343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F60343" w:rsidRPr="00070416" w:rsidRDefault="00F60343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Основное мероприятие  «Обеспечение занятости </w:t>
            </w:r>
            <w:r w:rsidRPr="00070416">
              <w:rPr>
                <w:iCs/>
              </w:rPr>
              <w:lastRenderedPageBreak/>
              <w:t>населения»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lastRenderedPageBreak/>
              <w:t>04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50" w:type="pct"/>
            <w:vAlign w:val="center"/>
          </w:tcPr>
          <w:p w:rsidR="00F60343" w:rsidRPr="00070416" w:rsidRDefault="00F60343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60343" w:rsidRPr="00070416" w:rsidRDefault="00F60343" w:rsidP="0019777C">
            <w:pPr>
              <w:jc w:val="right"/>
            </w:pPr>
            <w:r>
              <w:t>30,0</w:t>
            </w:r>
          </w:p>
        </w:tc>
        <w:tc>
          <w:tcPr>
            <w:tcW w:w="557" w:type="pct"/>
            <w:vAlign w:val="center"/>
          </w:tcPr>
          <w:p w:rsidR="00F60343" w:rsidRPr="00070416" w:rsidRDefault="00F60343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60343" w:rsidRPr="00070416" w:rsidRDefault="00F60343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6034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60343" w:rsidRPr="00070416" w:rsidRDefault="00F60343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lastRenderedPageBreak/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F60343" w:rsidRPr="00070416" w:rsidRDefault="00F60343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F60343" w:rsidRPr="00070416" w:rsidRDefault="00F60343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50" w:type="pct"/>
            <w:vAlign w:val="center"/>
          </w:tcPr>
          <w:p w:rsidR="00F60343" w:rsidRPr="00070416" w:rsidRDefault="00F6034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F60343" w:rsidRPr="00070416" w:rsidRDefault="00F60343" w:rsidP="0019777C">
            <w:pPr>
              <w:jc w:val="right"/>
            </w:pPr>
            <w:r>
              <w:t>30,0</w:t>
            </w:r>
          </w:p>
        </w:tc>
        <w:tc>
          <w:tcPr>
            <w:tcW w:w="557" w:type="pct"/>
            <w:vAlign w:val="center"/>
          </w:tcPr>
          <w:p w:rsidR="00F60343" w:rsidRPr="00070416" w:rsidRDefault="00F60343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60343" w:rsidRPr="00070416" w:rsidRDefault="00F60343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 - коммунальное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F60343" w:rsidP="005E4E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304,0</w:t>
            </w:r>
          </w:p>
        </w:tc>
        <w:tc>
          <w:tcPr>
            <w:tcW w:w="557" w:type="pct"/>
            <w:vAlign w:val="center"/>
          </w:tcPr>
          <w:p w:rsidR="0019777C" w:rsidRPr="00070416" w:rsidRDefault="00F6034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F6034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19777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color w:val="000000"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3E3BF5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F60343" w:rsidP="0019777C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19777C">
              <w:rPr>
                <w:bCs/>
              </w:rPr>
              <w:t>0</w:t>
            </w:r>
            <w:r w:rsidR="0019777C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F60343" w:rsidP="00367F7A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3E3BF5">
              <w:rPr>
                <w:bCs/>
              </w:rPr>
              <w:t>0</w:t>
            </w:r>
            <w:r w:rsidR="003E3BF5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367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F60343" w:rsidP="00367F7A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3E3BF5">
              <w:rPr>
                <w:bCs/>
              </w:rPr>
              <w:t>0</w:t>
            </w:r>
            <w:r w:rsidR="003E3BF5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367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3E3BF5" w:rsidRPr="00070416" w:rsidRDefault="003E3BF5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E3BF5" w:rsidRPr="00070416" w:rsidRDefault="00F60343" w:rsidP="00367F7A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3E3BF5">
              <w:rPr>
                <w:bCs/>
              </w:rPr>
              <w:t>0</w:t>
            </w:r>
            <w:r w:rsidR="003E3BF5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367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F60343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284,0</w:t>
            </w:r>
          </w:p>
        </w:tc>
        <w:tc>
          <w:tcPr>
            <w:tcW w:w="557" w:type="pct"/>
            <w:vAlign w:val="center"/>
          </w:tcPr>
          <w:p w:rsidR="0019777C" w:rsidRPr="00070416" w:rsidRDefault="00F6034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F60343" w:rsidP="005E4E0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3E3BF5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F60343" w:rsidP="0019777C">
            <w:pPr>
              <w:jc w:val="right"/>
              <w:rPr>
                <w:bCs/>
              </w:rPr>
            </w:pPr>
            <w:r>
              <w:rPr>
                <w:bCs/>
              </w:rPr>
              <w:t>284,0</w:t>
            </w:r>
          </w:p>
        </w:tc>
        <w:tc>
          <w:tcPr>
            <w:tcW w:w="557" w:type="pct"/>
            <w:vAlign w:val="center"/>
          </w:tcPr>
          <w:p w:rsidR="0019777C" w:rsidRPr="00070416" w:rsidRDefault="00F6034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F6034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F60343" w:rsidP="0019777C">
            <w:pPr>
              <w:jc w:val="right"/>
              <w:rPr>
                <w:bCs/>
              </w:rPr>
            </w:pPr>
            <w:r>
              <w:rPr>
                <w:bCs/>
              </w:rPr>
              <w:t>284,0</w:t>
            </w:r>
          </w:p>
        </w:tc>
        <w:tc>
          <w:tcPr>
            <w:tcW w:w="557" w:type="pct"/>
            <w:vAlign w:val="center"/>
          </w:tcPr>
          <w:p w:rsidR="0019777C" w:rsidRPr="00070416" w:rsidRDefault="00F6034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F6034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Default="0019777C" w:rsidP="00D42A9F">
            <w:pPr>
              <w:autoSpaceDE w:val="0"/>
              <w:autoSpaceDN w:val="0"/>
              <w:adjustRightInd w:val="0"/>
              <w:rPr>
                <w:i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  <w:p w:rsidR="00052170" w:rsidRPr="00070416" w:rsidRDefault="0005217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19777C" w:rsidP="0019777C">
            <w:pPr>
              <w:jc w:val="right"/>
              <w:rPr>
                <w:bCs/>
              </w:rPr>
            </w:pPr>
          </w:p>
          <w:p w:rsidR="0019777C" w:rsidRPr="00070416" w:rsidRDefault="00F30B61" w:rsidP="00A362FC">
            <w:pPr>
              <w:jc w:val="right"/>
              <w:rPr>
                <w:bCs/>
              </w:rPr>
            </w:pPr>
            <w:r>
              <w:rPr>
                <w:bCs/>
              </w:rPr>
              <w:t>284,0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F30B6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F30B6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 xml:space="preserve">Расходы на организацию освещения улиц населенных </w:t>
            </w:r>
            <w:r w:rsidRPr="00070416">
              <w:lastRenderedPageBreak/>
              <w:t>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F30B61" w:rsidRDefault="00F30B61" w:rsidP="00A362FC">
            <w:pPr>
              <w:jc w:val="right"/>
              <w:rPr>
                <w:bCs/>
              </w:rPr>
            </w:pPr>
            <w:r w:rsidRPr="00F30B61">
              <w:rPr>
                <w:bCs/>
              </w:rPr>
              <w:t>180,0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F30B6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F30B6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052170">
            <w:pPr>
              <w:autoSpaceDE w:val="0"/>
              <w:autoSpaceDN w:val="0"/>
              <w:adjustRightInd w:val="0"/>
              <w:spacing w:after="240"/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A362FC" w:rsidP="005C457D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5C457D">
              <w:rPr>
                <w:bCs/>
              </w:rPr>
              <w:t>0</w:t>
            </w:r>
            <w:r w:rsidR="0019777C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A362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A362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864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A362FC" w:rsidP="005C457D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5C457D">
              <w:rPr>
                <w:bCs/>
              </w:rPr>
              <w:t>0</w:t>
            </w:r>
            <w:r w:rsidR="0019777C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A362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A362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5C457D" w:rsidP="0019777C">
            <w:pPr>
              <w:jc w:val="right"/>
            </w:pPr>
            <w:r>
              <w:t>5</w:t>
            </w:r>
            <w:r w:rsidR="0019777C" w:rsidRPr="00070416"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A362FC" w:rsidP="005E4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A362FC" w:rsidP="005E4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5C457D" w:rsidP="005C457D">
            <w:pPr>
              <w:jc w:val="right"/>
            </w:pPr>
            <w:r>
              <w:t>5</w:t>
            </w:r>
            <w:r w:rsidR="0019777C" w:rsidRPr="00070416"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A362FC" w:rsidP="005E4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A362FC" w:rsidP="005E4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 w:rsidR="003E3BF5"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A362FC" w:rsidP="0019777C">
            <w:pPr>
              <w:jc w:val="right"/>
            </w:pPr>
            <w:r>
              <w:t>69,0</w:t>
            </w:r>
          </w:p>
        </w:tc>
        <w:tc>
          <w:tcPr>
            <w:tcW w:w="557" w:type="pct"/>
            <w:vAlign w:val="center"/>
          </w:tcPr>
          <w:p w:rsidR="0019777C" w:rsidRPr="00070416" w:rsidRDefault="00A362FC" w:rsidP="005E4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A362FC" w:rsidP="005E4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5E4E0E" w:rsidP="005C457D">
            <w:pPr>
              <w:jc w:val="right"/>
            </w:pPr>
            <w:r>
              <w:t>1</w:t>
            </w:r>
            <w:r w:rsidR="005C457D">
              <w:t>5</w:t>
            </w:r>
            <w:r w:rsidR="0019777C" w:rsidRPr="00070416"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A362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A362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 w:rsidR="003E3BF5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A362FC" w:rsidP="005C457D">
            <w:pPr>
              <w:jc w:val="right"/>
            </w:pPr>
            <w:r>
              <w:t>54,0</w:t>
            </w:r>
          </w:p>
        </w:tc>
        <w:tc>
          <w:tcPr>
            <w:tcW w:w="557" w:type="pct"/>
            <w:vAlign w:val="center"/>
          </w:tcPr>
          <w:p w:rsidR="0019777C" w:rsidRPr="00070416" w:rsidRDefault="00A362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A362FC" w:rsidP="005E4E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F30B61" w:rsidP="005C45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4237,2</w:t>
            </w:r>
          </w:p>
        </w:tc>
        <w:tc>
          <w:tcPr>
            <w:tcW w:w="557" w:type="pct"/>
            <w:vAlign w:val="center"/>
          </w:tcPr>
          <w:p w:rsidR="0019777C" w:rsidRPr="00070416" w:rsidRDefault="00F30B61" w:rsidP="00A362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3430,8</w:t>
            </w:r>
          </w:p>
        </w:tc>
        <w:tc>
          <w:tcPr>
            <w:tcW w:w="557" w:type="pct"/>
            <w:vAlign w:val="center"/>
          </w:tcPr>
          <w:p w:rsidR="0019777C" w:rsidRPr="00070416" w:rsidRDefault="00F30B61" w:rsidP="00A362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3714,6</w:t>
            </w:r>
          </w:p>
        </w:tc>
      </w:tr>
      <w:tr w:rsidR="00D21D8A" w:rsidRPr="00070416" w:rsidTr="004439C2">
        <w:trPr>
          <w:trHeight w:val="481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070416" w:rsidRDefault="00F30B61" w:rsidP="005C45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4237,2</w:t>
            </w:r>
          </w:p>
        </w:tc>
        <w:tc>
          <w:tcPr>
            <w:tcW w:w="557" w:type="pct"/>
            <w:vAlign w:val="center"/>
          </w:tcPr>
          <w:p w:rsidR="00D21D8A" w:rsidRPr="00070416" w:rsidRDefault="00F30B61" w:rsidP="00A362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3430,8</w:t>
            </w:r>
          </w:p>
        </w:tc>
        <w:tc>
          <w:tcPr>
            <w:tcW w:w="557" w:type="pct"/>
            <w:vAlign w:val="center"/>
          </w:tcPr>
          <w:p w:rsidR="00D21D8A" w:rsidRPr="00070416" w:rsidRDefault="00F30B61" w:rsidP="00A362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3714,6</w:t>
            </w:r>
          </w:p>
        </w:tc>
      </w:tr>
      <w:tr w:rsidR="0019777C" w:rsidRPr="00070416" w:rsidTr="004439C2">
        <w:trPr>
          <w:trHeight w:val="481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</w:t>
            </w:r>
            <w:r w:rsidR="00CE2245">
              <w:rPr>
                <w:color w:val="000000"/>
              </w:rPr>
              <w:lastRenderedPageBreak/>
              <w:t>муниципального района Воронежской области</w:t>
            </w:r>
            <w:r w:rsidR="00D21D8A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lastRenderedPageBreak/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F30B61" w:rsidP="005C457D">
            <w:pPr>
              <w:jc w:val="right"/>
              <w:rPr>
                <w:bCs/>
              </w:rPr>
            </w:pPr>
            <w:r>
              <w:rPr>
                <w:bCs/>
              </w:rPr>
              <w:t>4237,2</w:t>
            </w:r>
          </w:p>
        </w:tc>
        <w:tc>
          <w:tcPr>
            <w:tcW w:w="557" w:type="pct"/>
            <w:vAlign w:val="center"/>
          </w:tcPr>
          <w:p w:rsidR="0019777C" w:rsidRPr="00070416" w:rsidRDefault="00F30B61" w:rsidP="00C70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4237,2</w:t>
            </w:r>
          </w:p>
        </w:tc>
        <w:tc>
          <w:tcPr>
            <w:tcW w:w="557" w:type="pct"/>
            <w:vAlign w:val="center"/>
          </w:tcPr>
          <w:p w:rsidR="0019777C" w:rsidRPr="00070416" w:rsidRDefault="00F30B61" w:rsidP="00C70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4237,2</w:t>
            </w:r>
          </w:p>
        </w:tc>
      </w:tr>
      <w:tr w:rsidR="00F30B6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30B61" w:rsidRPr="00070416" w:rsidRDefault="00F30B61" w:rsidP="00D21D8A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F30B61" w:rsidRPr="00070416" w:rsidRDefault="00F30B6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30B61" w:rsidRPr="00070416" w:rsidRDefault="00F30B6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30B61" w:rsidRPr="00070416" w:rsidRDefault="00F30B61" w:rsidP="00D30AC8">
            <w:pPr>
              <w:jc w:val="right"/>
              <w:rPr>
                <w:bCs/>
              </w:rPr>
            </w:pPr>
            <w:r>
              <w:rPr>
                <w:bCs/>
              </w:rPr>
              <w:t>4237,2</w:t>
            </w:r>
          </w:p>
        </w:tc>
        <w:tc>
          <w:tcPr>
            <w:tcW w:w="557" w:type="pct"/>
            <w:vAlign w:val="center"/>
          </w:tcPr>
          <w:p w:rsidR="00F30B61" w:rsidRPr="00070416" w:rsidRDefault="00F30B61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4237,2</w:t>
            </w:r>
          </w:p>
        </w:tc>
        <w:tc>
          <w:tcPr>
            <w:tcW w:w="557" w:type="pct"/>
            <w:vAlign w:val="center"/>
          </w:tcPr>
          <w:p w:rsidR="00F30B61" w:rsidRPr="00070416" w:rsidRDefault="00F30B61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4237,2</w:t>
            </w:r>
          </w:p>
        </w:tc>
      </w:tr>
      <w:tr w:rsidR="00F30B6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30B61" w:rsidRPr="00070416" w:rsidRDefault="00F30B6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50" w:type="pct"/>
            <w:vAlign w:val="center"/>
          </w:tcPr>
          <w:p w:rsidR="00F30B61" w:rsidRPr="00070416" w:rsidRDefault="00F30B6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30B61" w:rsidRPr="00070416" w:rsidRDefault="00F30B61" w:rsidP="00D30AC8">
            <w:pPr>
              <w:jc w:val="right"/>
              <w:rPr>
                <w:bCs/>
              </w:rPr>
            </w:pPr>
            <w:r>
              <w:rPr>
                <w:bCs/>
              </w:rPr>
              <w:t>4237,2</w:t>
            </w:r>
          </w:p>
        </w:tc>
        <w:tc>
          <w:tcPr>
            <w:tcW w:w="557" w:type="pct"/>
            <w:vAlign w:val="center"/>
          </w:tcPr>
          <w:p w:rsidR="00F30B61" w:rsidRPr="00070416" w:rsidRDefault="00F30B61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4237,2</w:t>
            </w:r>
          </w:p>
        </w:tc>
        <w:tc>
          <w:tcPr>
            <w:tcW w:w="557" w:type="pct"/>
            <w:vAlign w:val="center"/>
          </w:tcPr>
          <w:p w:rsidR="00F30B61" w:rsidRPr="00070416" w:rsidRDefault="00F30B61" w:rsidP="00D30A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4237,2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21D8A">
              <w:t>муниципальных</w:t>
            </w:r>
            <w:r w:rsidRPr="00070416">
              <w:t xml:space="preserve"> учреждений (ДК и клубы)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19777C" w:rsidRPr="00070416" w:rsidRDefault="00F30B61" w:rsidP="00766ADC">
            <w:pPr>
              <w:jc w:val="right"/>
            </w:pPr>
            <w:r>
              <w:t>3128,2</w:t>
            </w:r>
          </w:p>
        </w:tc>
        <w:tc>
          <w:tcPr>
            <w:tcW w:w="557" w:type="pct"/>
            <w:vAlign w:val="center"/>
          </w:tcPr>
          <w:p w:rsidR="0019777C" w:rsidRPr="00070416" w:rsidRDefault="00F30B61" w:rsidP="00C70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3430,8</w:t>
            </w:r>
          </w:p>
        </w:tc>
        <w:tc>
          <w:tcPr>
            <w:tcW w:w="557" w:type="pct"/>
            <w:vAlign w:val="center"/>
          </w:tcPr>
          <w:p w:rsidR="0019777C" w:rsidRPr="00070416" w:rsidRDefault="00F30B61" w:rsidP="00C70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3714,8</w:t>
            </w:r>
          </w:p>
        </w:tc>
      </w:tr>
      <w:tr w:rsidR="0019777C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19777C" w:rsidRPr="00070416" w:rsidRDefault="0019777C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21D8A">
              <w:t>муниципальных</w:t>
            </w:r>
            <w:r w:rsidRPr="00070416">
              <w:t xml:space="preserve"> учреждений (ДК и клубы)</w:t>
            </w:r>
          </w:p>
          <w:p w:rsidR="0019777C" w:rsidRPr="00070416" w:rsidRDefault="0019777C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F30B61" w:rsidP="0019777C">
            <w:pPr>
              <w:jc w:val="right"/>
            </w:pPr>
            <w:r>
              <w:t>1109,0</w:t>
            </w:r>
          </w:p>
        </w:tc>
        <w:tc>
          <w:tcPr>
            <w:tcW w:w="557" w:type="pct"/>
            <w:vAlign w:val="center"/>
          </w:tcPr>
          <w:p w:rsidR="0019777C" w:rsidRPr="00070416" w:rsidRDefault="00C704A6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C704A6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61FDF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F30B61" w:rsidP="00952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19777C" w:rsidRPr="00070416" w:rsidRDefault="00C704A6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C704A6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761FDF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298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F30B61" w:rsidP="00952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19777C" w:rsidRPr="00070416" w:rsidRDefault="00C704A6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525D1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C704A6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761FDF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19777C" w:rsidRPr="00070416" w:rsidRDefault="0019777C" w:rsidP="00D42A9F">
            <w:r w:rsidRPr="00070416">
              <w:rPr>
                <w:color w:val="000000"/>
              </w:rPr>
              <w:t xml:space="preserve">Муниципальная программа </w:t>
            </w:r>
            <w:r w:rsidR="008032F9"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8032F9">
              <w:rPr>
                <w:color w:val="000000"/>
              </w:rPr>
              <w:t>Луговского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C77D54">
              <w:rPr>
                <w:color w:val="000000"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F30B61" w:rsidP="0019777C">
            <w:pPr>
              <w:jc w:val="right"/>
              <w:rPr>
                <w:bCs/>
              </w:rPr>
            </w:pPr>
            <w:r>
              <w:rPr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19777C" w:rsidRPr="00070416" w:rsidRDefault="00C704A6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C704A6" w:rsidP="009525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61FDF">
              <w:rPr>
                <w:color w:val="000000"/>
              </w:rPr>
              <w:t>,0</w:t>
            </w:r>
          </w:p>
        </w:tc>
      </w:tr>
      <w:tr w:rsidR="00F30B61" w:rsidRPr="00070416" w:rsidTr="00F30B61">
        <w:trPr>
          <w:trHeight w:val="1474"/>
        </w:trPr>
        <w:tc>
          <w:tcPr>
            <w:tcW w:w="1726" w:type="pct"/>
          </w:tcPr>
          <w:p w:rsidR="00F30B61" w:rsidRPr="00070416" w:rsidRDefault="00F30B61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30B61" w:rsidRPr="00070416" w:rsidRDefault="00F30B6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30B61" w:rsidRDefault="00F30B61" w:rsidP="00F30B61">
            <w:pPr>
              <w:jc w:val="center"/>
            </w:pPr>
            <w:r w:rsidRPr="001875AB">
              <w:rPr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F30B61" w:rsidRPr="00070416" w:rsidRDefault="00F30B61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30B61" w:rsidRPr="00070416" w:rsidRDefault="00F30B61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0B61" w:rsidRPr="00070416" w:rsidTr="00F30B61">
        <w:trPr>
          <w:trHeight w:val="1489"/>
        </w:trPr>
        <w:tc>
          <w:tcPr>
            <w:tcW w:w="1726" w:type="pct"/>
            <w:vAlign w:val="center"/>
          </w:tcPr>
          <w:p w:rsidR="00F30B61" w:rsidRPr="00070416" w:rsidRDefault="00F30B61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50" w:type="pct"/>
            <w:vAlign w:val="center"/>
          </w:tcPr>
          <w:p w:rsidR="00F30B61" w:rsidRPr="00070416" w:rsidRDefault="00F30B6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30B61" w:rsidRDefault="00F30B61" w:rsidP="00F30B61">
            <w:pPr>
              <w:jc w:val="center"/>
            </w:pPr>
            <w:r w:rsidRPr="001875AB">
              <w:rPr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F30B61" w:rsidRPr="00070416" w:rsidRDefault="00F30B61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30B61" w:rsidRPr="00070416" w:rsidRDefault="00F30B61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30B61" w:rsidRPr="00070416" w:rsidTr="00F30B61">
        <w:trPr>
          <w:trHeight w:val="1489"/>
        </w:trPr>
        <w:tc>
          <w:tcPr>
            <w:tcW w:w="1726" w:type="pct"/>
            <w:vAlign w:val="center"/>
          </w:tcPr>
          <w:p w:rsidR="00F30B61" w:rsidRPr="00070416" w:rsidRDefault="00F30B61" w:rsidP="00D42A9F">
            <w:pPr>
              <w:autoSpaceDE w:val="0"/>
              <w:autoSpaceDN w:val="0"/>
              <w:adjustRightInd w:val="0"/>
            </w:pPr>
            <w:r w:rsidRPr="00070416">
              <w:lastRenderedPageBreak/>
              <w:t xml:space="preserve">Доплаты к пенсиям муниципальных служащих </w:t>
            </w:r>
            <w:r>
              <w:rPr>
                <w:bCs/>
              </w:rPr>
              <w:t>Луговского</w:t>
            </w:r>
            <w:r w:rsidRPr="00070416">
              <w:t xml:space="preserve"> сельского поселения</w:t>
            </w:r>
          </w:p>
          <w:p w:rsidR="00F30B61" w:rsidRPr="00070416" w:rsidRDefault="00F30B61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50" w:type="pct"/>
            <w:vAlign w:val="center"/>
          </w:tcPr>
          <w:p w:rsidR="00F30B61" w:rsidRPr="00070416" w:rsidRDefault="00F30B61" w:rsidP="00D42A9F">
            <w:pPr>
              <w:jc w:val="center"/>
            </w:pPr>
            <w:r w:rsidRPr="00070416">
              <w:t>300</w:t>
            </w:r>
          </w:p>
        </w:tc>
        <w:tc>
          <w:tcPr>
            <w:tcW w:w="554" w:type="pct"/>
            <w:vAlign w:val="center"/>
          </w:tcPr>
          <w:p w:rsidR="00F30B61" w:rsidRDefault="00F30B61" w:rsidP="00F30B61">
            <w:pPr>
              <w:jc w:val="center"/>
            </w:pPr>
            <w:r w:rsidRPr="001875AB">
              <w:rPr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F30B61" w:rsidRPr="00070416" w:rsidRDefault="00F30B61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30B61" w:rsidRPr="00070416" w:rsidRDefault="00F30B61" w:rsidP="00367F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732645" w:rsidRDefault="00732645" w:rsidP="00373ED3">
      <w:pPr>
        <w:ind w:left="6237"/>
        <w:jc w:val="right"/>
      </w:pPr>
    </w:p>
    <w:p w:rsidR="00732645" w:rsidRDefault="00732645" w:rsidP="00373ED3">
      <w:pPr>
        <w:ind w:left="6237"/>
        <w:jc w:val="right"/>
      </w:pPr>
    </w:p>
    <w:p w:rsidR="00732645" w:rsidRDefault="00732645" w:rsidP="00373ED3">
      <w:pPr>
        <w:ind w:left="6237"/>
        <w:jc w:val="right"/>
      </w:pPr>
    </w:p>
    <w:p w:rsidR="00732645" w:rsidRDefault="00732645" w:rsidP="00373ED3">
      <w:pPr>
        <w:ind w:left="6237"/>
        <w:jc w:val="right"/>
      </w:pPr>
    </w:p>
    <w:p w:rsidR="00732645" w:rsidRDefault="00732645" w:rsidP="00373ED3">
      <w:pPr>
        <w:ind w:left="6237"/>
        <w:jc w:val="right"/>
      </w:pPr>
    </w:p>
    <w:p w:rsidR="00732645" w:rsidRDefault="00732645" w:rsidP="00373ED3">
      <w:pPr>
        <w:ind w:left="6237"/>
        <w:jc w:val="right"/>
      </w:pPr>
    </w:p>
    <w:p w:rsidR="00732645" w:rsidRDefault="00732645" w:rsidP="00373ED3">
      <w:pPr>
        <w:ind w:left="6237"/>
        <w:jc w:val="right"/>
      </w:pPr>
    </w:p>
    <w:p w:rsidR="00732645" w:rsidRDefault="00732645" w:rsidP="00373ED3">
      <w:pPr>
        <w:ind w:left="6237"/>
        <w:jc w:val="right"/>
      </w:pPr>
    </w:p>
    <w:p w:rsidR="00732645" w:rsidRDefault="00732645" w:rsidP="00373ED3">
      <w:pPr>
        <w:ind w:left="6237"/>
        <w:jc w:val="right"/>
      </w:pPr>
    </w:p>
    <w:p w:rsidR="00732645" w:rsidRDefault="00732645" w:rsidP="00373ED3">
      <w:pPr>
        <w:ind w:left="6237"/>
        <w:jc w:val="right"/>
      </w:pPr>
    </w:p>
    <w:p w:rsidR="00D30AC8" w:rsidRDefault="00D30AC8" w:rsidP="00373ED3">
      <w:pPr>
        <w:ind w:left="6237"/>
        <w:jc w:val="right"/>
      </w:pPr>
    </w:p>
    <w:p w:rsidR="00D30AC8" w:rsidRDefault="00D30AC8" w:rsidP="00373ED3">
      <w:pPr>
        <w:ind w:left="6237"/>
        <w:jc w:val="right"/>
      </w:pPr>
    </w:p>
    <w:p w:rsidR="00D30AC8" w:rsidRDefault="00D30AC8" w:rsidP="00373ED3">
      <w:pPr>
        <w:ind w:left="6237"/>
        <w:jc w:val="right"/>
      </w:pPr>
    </w:p>
    <w:p w:rsidR="00D30AC8" w:rsidRDefault="00D30AC8" w:rsidP="00373ED3">
      <w:pPr>
        <w:ind w:left="6237"/>
        <w:jc w:val="right"/>
      </w:pPr>
    </w:p>
    <w:p w:rsidR="00D30AC8" w:rsidRDefault="00D30AC8" w:rsidP="00373ED3">
      <w:pPr>
        <w:ind w:left="6237"/>
        <w:jc w:val="right"/>
      </w:pPr>
    </w:p>
    <w:p w:rsidR="00D30AC8" w:rsidRDefault="00D30AC8" w:rsidP="00373ED3">
      <w:pPr>
        <w:ind w:left="6237"/>
        <w:jc w:val="right"/>
      </w:pPr>
    </w:p>
    <w:p w:rsidR="00D30AC8" w:rsidRDefault="00D30AC8" w:rsidP="00373ED3">
      <w:pPr>
        <w:ind w:left="6237"/>
        <w:jc w:val="right"/>
      </w:pPr>
    </w:p>
    <w:p w:rsidR="00D30AC8" w:rsidRDefault="00D30AC8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052170" w:rsidRDefault="00052170" w:rsidP="00F31D03">
      <w:pPr>
        <w:jc w:val="right"/>
      </w:pPr>
    </w:p>
    <w:p w:rsidR="00052170" w:rsidRDefault="00052170" w:rsidP="00F31D03">
      <w:pPr>
        <w:jc w:val="right"/>
      </w:pPr>
    </w:p>
    <w:p w:rsidR="00052170" w:rsidRDefault="00052170" w:rsidP="00F31D03">
      <w:pPr>
        <w:jc w:val="right"/>
      </w:pPr>
    </w:p>
    <w:p w:rsidR="00052170" w:rsidRDefault="00052170" w:rsidP="00F31D03">
      <w:pPr>
        <w:jc w:val="right"/>
      </w:pPr>
    </w:p>
    <w:p w:rsidR="00052170" w:rsidRDefault="00052170" w:rsidP="00F31D03">
      <w:pPr>
        <w:jc w:val="right"/>
      </w:pPr>
    </w:p>
    <w:p w:rsidR="00052170" w:rsidRDefault="00052170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lastRenderedPageBreak/>
        <w:t>Приложение</w:t>
      </w:r>
      <w:r w:rsidR="00052170">
        <w:t xml:space="preserve"> № </w:t>
      </w:r>
      <w:r w:rsidR="00B86C77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r w:rsidR="008032F9">
        <w:rPr>
          <w:bCs/>
        </w:rPr>
        <w:t>Луговского</w:t>
      </w:r>
      <w:r w:rsidRPr="00070416">
        <w:t xml:space="preserve"> сельского поселения</w:t>
      </w:r>
    </w:p>
    <w:p w:rsidR="00D30AC8" w:rsidRDefault="00642AA6" w:rsidP="00F31D03">
      <w:pPr>
        <w:tabs>
          <w:tab w:val="left" w:pos="5145"/>
        </w:tabs>
        <w:jc w:val="right"/>
      </w:pPr>
      <w:r>
        <w:t xml:space="preserve">от  </w:t>
      </w:r>
      <w:r w:rsidR="00052170">
        <w:t>27</w:t>
      </w:r>
      <w:r w:rsidR="00B41EB0">
        <w:t>.</w:t>
      </w:r>
      <w:r w:rsidR="00052170">
        <w:t>12</w:t>
      </w:r>
      <w:r w:rsidR="00C77D54">
        <w:t>.202</w:t>
      </w:r>
      <w:r w:rsidR="00D30AC8">
        <w:t>3</w:t>
      </w:r>
    </w:p>
    <w:p w:rsidR="00F31D03" w:rsidRPr="00070416" w:rsidRDefault="00BE3620" w:rsidP="00F31D03">
      <w:pPr>
        <w:tabs>
          <w:tab w:val="left" w:pos="5145"/>
        </w:tabs>
        <w:jc w:val="right"/>
      </w:pPr>
      <w:r>
        <w:t xml:space="preserve"> №  </w:t>
      </w:r>
      <w:r w:rsidR="00052170">
        <w:t>212</w:t>
      </w:r>
    </w:p>
    <w:p w:rsidR="00F31D03" w:rsidRPr="0007041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8032F9">
        <w:rPr>
          <w:b/>
          <w:bCs/>
        </w:rPr>
        <w:t>Луговского</w:t>
      </w:r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8032F9">
        <w:rPr>
          <w:b/>
          <w:bCs/>
        </w:rPr>
        <w:t>Луговского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D30AC8">
        <w:rPr>
          <w:b/>
          <w:bCs/>
          <w:color w:val="000000"/>
        </w:rPr>
        <w:t>4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D30AC8">
        <w:rPr>
          <w:b/>
          <w:bCs/>
          <w:color w:val="000000"/>
        </w:rPr>
        <w:t>5</w:t>
      </w:r>
      <w:r w:rsidR="00C77D54">
        <w:rPr>
          <w:b/>
          <w:bCs/>
          <w:color w:val="000000"/>
        </w:rPr>
        <w:t xml:space="preserve"> и 202</w:t>
      </w:r>
      <w:r w:rsidR="00D30AC8">
        <w:rPr>
          <w:b/>
          <w:bCs/>
          <w:color w:val="000000"/>
        </w:rPr>
        <w:t>6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070416" w:rsidTr="001B6CE6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993" w:type="dxa"/>
          </w:tcPr>
          <w:p w:rsidR="00F31D03" w:rsidRPr="00070416" w:rsidRDefault="00B629C1" w:rsidP="00766ADC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766ADC">
              <w:rPr>
                <w:bCs/>
              </w:rPr>
              <w:t>4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19777C" w:rsidP="00766AD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766ADC">
              <w:rPr>
                <w:bCs/>
              </w:rPr>
              <w:t>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B629C1" w:rsidP="00766ADC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766ADC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F31D03" w:rsidRPr="00070416" w:rsidTr="001B6CE6">
        <w:trPr>
          <w:trHeight w:val="17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B86C77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8194,8</w:t>
            </w:r>
          </w:p>
        </w:tc>
        <w:tc>
          <w:tcPr>
            <w:tcW w:w="992" w:type="dxa"/>
            <w:vAlign w:val="center"/>
          </w:tcPr>
          <w:p w:rsidR="00F31D03" w:rsidRPr="00070416" w:rsidRDefault="00B86C77" w:rsidP="002F5990">
            <w:pPr>
              <w:jc w:val="center"/>
              <w:rPr>
                <w:b/>
              </w:rPr>
            </w:pPr>
            <w:r>
              <w:rPr>
                <w:b/>
              </w:rPr>
              <w:t>4376,1</w:t>
            </w:r>
          </w:p>
        </w:tc>
        <w:tc>
          <w:tcPr>
            <w:tcW w:w="992" w:type="dxa"/>
            <w:vAlign w:val="center"/>
          </w:tcPr>
          <w:p w:rsidR="00F31D03" w:rsidRPr="00070416" w:rsidRDefault="00B86C77" w:rsidP="00761644">
            <w:pPr>
              <w:jc w:val="center"/>
              <w:rPr>
                <w:b/>
              </w:rPr>
            </w:pPr>
            <w:r>
              <w:rPr>
                <w:b/>
              </w:rPr>
              <w:t>4311,3</w:t>
            </w:r>
          </w:p>
        </w:tc>
      </w:tr>
      <w:tr w:rsidR="00F31D03" w:rsidRPr="00070416" w:rsidTr="00D30AC8">
        <w:trPr>
          <w:trHeight w:val="833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F31D03" w:rsidRPr="00B043D0" w:rsidRDefault="00F31D03" w:rsidP="002F5990">
            <w:pPr>
              <w:rPr>
                <w:b/>
                <w:color w:val="000000"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r w:rsidR="008032F9">
              <w:rPr>
                <w:b/>
                <w:bCs/>
              </w:rPr>
              <w:t>Луговского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B043D0">
              <w:rPr>
                <w:b/>
                <w:color w:val="000000"/>
              </w:rPr>
              <w:t>«</w:t>
            </w:r>
            <w:r w:rsidR="00CD3945" w:rsidRPr="00B043D0">
              <w:rPr>
                <w:b/>
                <w:color w:val="000000"/>
              </w:rPr>
              <w:t>Экономическое</w:t>
            </w:r>
            <w:r w:rsidR="00CE2245" w:rsidRPr="00B043D0">
              <w:rPr>
                <w:b/>
                <w:color w:val="000000"/>
              </w:rPr>
              <w:t xml:space="preserve"> развитие </w:t>
            </w:r>
            <w:r w:rsidR="008032F9">
              <w:rPr>
                <w:b/>
                <w:color w:val="000000"/>
              </w:rPr>
              <w:t>Луговского</w:t>
            </w:r>
            <w:r w:rsidR="00CE2245"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800C07" w:rsidRPr="00B043D0">
              <w:rPr>
                <w:b/>
                <w:color w:val="000000"/>
              </w:rPr>
              <w:t>»</w:t>
            </w:r>
          </w:p>
          <w:p w:rsidR="00F31D03" w:rsidRPr="00070416" w:rsidRDefault="00F31D03" w:rsidP="002F5990">
            <w:pPr>
              <w:rPr>
                <w:bCs/>
              </w:rPr>
            </w:pPr>
          </w:p>
        </w:tc>
        <w:tc>
          <w:tcPr>
            <w:tcW w:w="1276" w:type="dxa"/>
          </w:tcPr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B043D0" w:rsidRDefault="00B86C77" w:rsidP="00D30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8194,8</w:t>
            </w:r>
          </w:p>
        </w:tc>
        <w:tc>
          <w:tcPr>
            <w:tcW w:w="992" w:type="dxa"/>
            <w:vAlign w:val="center"/>
          </w:tcPr>
          <w:p w:rsidR="00F31D03" w:rsidRPr="00B043D0" w:rsidRDefault="00B86C77" w:rsidP="002F5990">
            <w:pPr>
              <w:jc w:val="center"/>
              <w:rPr>
                <w:b/>
              </w:rPr>
            </w:pPr>
            <w:r>
              <w:rPr>
                <w:b/>
              </w:rPr>
              <w:t>4376,1</w:t>
            </w:r>
          </w:p>
        </w:tc>
        <w:tc>
          <w:tcPr>
            <w:tcW w:w="992" w:type="dxa"/>
            <w:vAlign w:val="center"/>
          </w:tcPr>
          <w:p w:rsidR="00F31D03" w:rsidRPr="00B043D0" w:rsidRDefault="00B86C77" w:rsidP="00761644">
            <w:pPr>
              <w:jc w:val="center"/>
              <w:rPr>
                <w:b/>
              </w:rPr>
            </w:pPr>
            <w:r>
              <w:rPr>
                <w:b/>
              </w:rPr>
              <w:t>4311,3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D30AC8" w:rsidP="00D47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47600">
              <w:rPr>
                <w:b/>
                <w:bCs/>
              </w:rPr>
              <w:t>3</w:t>
            </w:r>
            <w:r>
              <w:rPr>
                <w:b/>
                <w:bCs/>
              </w:rPr>
              <w:t>4,0</w:t>
            </w:r>
          </w:p>
        </w:tc>
        <w:tc>
          <w:tcPr>
            <w:tcW w:w="992" w:type="dxa"/>
            <w:vAlign w:val="center"/>
          </w:tcPr>
          <w:p w:rsidR="00F31D03" w:rsidRPr="00070416" w:rsidRDefault="00D30AC8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31D03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070416" w:rsidRDefault="00D30AC8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31D03" w:rsidRPr="00070416">
              <w:rPr>
                <w:b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D30AC8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7516A"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3972A7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Cs/>
              </w:rPr>
            </w:pPr>
          </w:p>
          <w:p w:rsidR="00F31D03" w:rsidRPr="00070416" w:rsidRDefault="00F31D03" w:rsidP="00A9536B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D30AC8" w:rsidP="002F59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9777C"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3972A7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D47600" w:rsidP="007616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  <w:r w:rsidR="00D30AC8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D30AC8" w:rsidP="002F5990">
            <w:pPr>
              <w:rPr>
                <w:b/>
              </w:rPr>
            </w:pPr>
            <w:r>
              <w:rPr>
                <w:b/>
                <w:bCs/>
              </w:rPr>
              <w:t>0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D30AC8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D30AC8" w:rsidP="00761644">
            <w:pPr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D30AC8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D30AC8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052170" w:rsidRDefault="003972A7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 xml:space="preserve">Организация </w:t>
            </w:r>
            <w:proofErr w:type="gramStart"/>
            <w:r w:rsidRPr="00070416">
              <w:rPr>
                <w:b/>
              </w:rPr>
              <w:t>дорожной</w:t>
            </w:r>
            <w:proofErr w:type="gramEnd"/>
            <w:r w:rsidRPr="00070416">
              <w:rPr>
                <w:b/>
              </w:rPr>
              <w:t xml:space="preserve"> 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070416">
              <w:rPr>
                <w:b/>
              </w:rPr>
              <w:lastRenderedPageBreak/>
              <w:t>деятельности»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761644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7516A">
              <w:rPr>
                <w:b/>
                <w:bCs/>
              </w:rPr>
              <w:t>0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761644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  <w:p w:rsidR="003972A7" w:rsidRPr="00070416" w:rsidRDefault="003972A7" w:rsidP="002F5990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761644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39 1 03 92660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61644" w:rsidP="002F599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7516A"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61644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61644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39 1 04 00000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EB6AA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454D2A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454D2A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39 1 04 92670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EB6AAB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454D2A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454D2A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D30AC8">
        <w:trPr>
          <w:trHeight w:val="459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3972A7" w:rsidP="00D30AC8">
            <w:pPr>
              <w:jc w:val="center"/>
              <w:rPr>
                <w:b/>
                <w:bCs/>
              </w:rPr>
            </w:pPr>
          </w:p>
          <w:p w:rsidR="003972A7" w:rsidRPr="00070416" w:rsidRDefault="00454D2A" w:rsidP="00D30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69,0</w:t>
            </w:r>
          </w:p>
        </w:tc>
        <w:tc>
          <w:tcPr>
            <w:tcW w:w="992" w:type="dxa"/>
            <w:vAlign w:val="center"/>
          </w:tcPr>
          <w:p w:rsidR="003972A7" w:rsidRPr="00070416" w:rsidRDefault="00454D2A" w:rsidP="001A679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454D2A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39 1 05 92690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EB6AAB" w:rsidP="002F599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454D2A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454D2A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A9536B"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39 1 05 92710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454D2A" w:rsidP="002F5990">
            <w:pPr>
              <w:jc w:val="center"/>
              <w:rPr>
                <w:bCs/>
              </w:rPr>
            </w:pPr>
            <w:r>
              <w:rPr>
                <w:bCs/>
              </w:rPr>
              <w:t>54,0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454D2A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454D2A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454D2A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B6AAB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972A7" w:rsidRPr="00070416" w:rsidRDefault="00D30AC8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D30AC8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39 1 06</w:t>
            </w:r>
            <w:r w:rsidR="00A9536B"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454D2A" w:rsidP="002F599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6AAB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972A7" w:rsidRPr="00070416" w:rsidRDefault="00D30AC8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/>
          <w:p w:rsidR="003972A7" w:rsidRPr="00070416" w:rsidRDefault="003972A7" w:rsidP="002F5990"/>
        </w:tc>
        <w:tc>
          <w:tcPr>
            <w:tcW w:w="992" w:type="dxa"/>
            <w:vAlign w:val="center"/>
          </w:tcPr>
          <w:p w:rsidR="003972A7" w:rsidRPr="00070416" w:rsidRDefault="00D30AC8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B043D0" w:rsidRPr="00B043D0" w:rsidRDefault="003972A7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 w:rsidR="00B043D0"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="00B043D0" w:rsidRPr="00B043D0">
              <w:rPr>
                <w:b/>
                <w:color w:val="000000"/>
              </w:rPr>
              <w:t xml:space="preserve">«Экономическое развитие </w:t>
            </w:r>
            <w:r w:rsidR="008032F9">
              <w:rPr>
                <w:b/>
                <w:color w:val="000000"/>
              </w:rPr>
              <w:t>Луговского</w:t>
            </w:r>
            <w:r w:rsidR="00B043D0"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972A7" w:rsidRPr="00070416" w:rsidRDefault="003972A7" w:rsidP="002F5990"/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D30AC8" w:rsidP="00D47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  <w:r w:rsidR="00D47600">
              <w:rPr>
                <w:b/>
                <w:bCs/>
              </w:rPr>
              <w:t>6</w:t>
            </w:r>
            <w:r w:rsidR="00B86C77">
              <w:rPr>
                <w:b/>
                <w:bCs/>
              </w:rPr>
              <w:t>0,8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454D2A" w:rsidP="00B86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86C77">
              <w:rPr>
                <w:b/>
                <w:bCs/>
              </w:rPr>
              <w:t>376,1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079BE" w:rsidP="00B86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86C77">
              <w:rPr>
                <w:b/>
                <w:bCs/>
              </w:rPr>
              <w:t>311,3</w:t>
            </w:r>
          </w:p>
        </w:tc>
      </w:tr>
      <w:tr w:rsidR="003972A7" w:rsidRPr="00070416" w:rsidTr="00D30AC8">
        <w:trPr>
          <w:trHeight w:val="183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1.2.1.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 w:rsidR="00B043D0"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D47600" w:rsidP="00D30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2860,6</w:t>
            </w:r>
          </w:p>
        </w:tc>
        <w:tc>
          <w:tcPr>
            <w:tcW w:w="992" w:type="dxa"/>
            <w:vAlign w:val="center"/>
          </w:tcPr>
          <w:p w:rsidR="003972A7" w:rsidRPr="00070416" w:rsidRDefault="00B86C77" w:rsidP="00D30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795,5</w:t>
            </w:r>
          </w:p>
        </w:tc>
        <w:tc>
          <w:tcPr>
            <w:tcW w:w="992" w:type="dxa"/>
            <w:vAlign w:val="center"/>
          </w:tcPr>
          <w:p w:rsidR="003972A7" w:rsidRPr="00070416" w:rsidRDefault="00D30AC8" w:rsidP="00B86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  <w:r w:rsidR="00B86C77">
              <w:rPr>
                <w:b/>
                <w:bCs/>
              </w:rPr>
              <w:t>2,9</w:t>
            </w:r>
          </w:p>
        </w:tc>
      </w:tr>
      <w:tr w:rsidR="003972A7" w:rsidRPr="00070416" w:rsidTr="00766ADC">
        <w:trPr>
          <w:trHeight w:val="226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8032F9">
              <w:rPr>
                <w:bCs/>
              </w:rPr>
              <w:t>Луговского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39 2 01 92020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766ADC">
            <w:pPr>
              <w:jc w:val="center"/>
            </w:pPr>
          </w:p>
          <w:p w:rsidR="003972A7" w:rsidRPr="00070416" w:rsidRDefault="003972A7" w:rsidP="00766ADC">
            <w:pPr>
              <w:jc w:val="center"/>
            </w:pPr>
          </w:p>
          <w:p w:rsidR="003972A7" w:rsidRPr="00070416" w:rsidRDefault="003972A7" w:rsidP="00766ADC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766ADC">
            <w:pPr>
              <w:jc w:val="center"/>
            </w:pPr>
          </w:p>
          <w:p w:rsidR="003972A7" w:rsidRPr="00070416" w:rsidRDefault="003972A7" w:rsidP="00766ADC">
            <w:pPr>
              <w:jc w:val="center"/>
            </w:pPr>
          </w:p>
          <w:p w:rsidR="003972A7" w:rsidRPr="00070416" w:rsidRDefault="003972A7" w:rsidP="00766ADC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766ADC">
            <w:pPr>
              <w:jc w:val="center"/>
              <w:rPr>
                <w:bCs/>
              </w:rPr>
            </w:pPr>
          </w:p>
          <w:p w:rsidR="003972A7" w:rsidRPr="00070416" w:rsidRDefault="003972A7" w:rsidP="00766ADC">
            <w:pPr>
              <w:jc w:val="center"/>
              <w:rPr>
                <w:bCs/>
              </w:rPr>
            </w:pPr>
          </w:p>
          <w:p w:rsidR="003972A7" w:rsidRPr="00070416" w:rsidRDefault="003972A7" w:rsidP="00766AD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3972A7" w:rsidRPr="00070416" w:rsidRDefault="00D30AC8" w:rsidP="00766ADC">
            <w:pPr>
              <w:jc w:val="center"/>
              <w:rPr>
                <w:bCs/>
              </w:rPr>
            </w:pPr>
            <w:r>
              <w:rPr>
                <w:bCs/>
              </w:rPr>
              <w:t>1011</w:t>
            </w:r>
            <w:r w:rsidR="00766ADC">
              <w:rPr>
                <w:bCs/>
              </w:rPr>
              <w:t>,6</w:t>
            </w:r>
          </w:p>
        </w:tc>
        <w:tc>
          <w:tcPr>
            <w:tcW w:w="992" w:type="dxa"/>
            <w:vAlign w:val="center"/>
          </w:tcPr>
          <w:p w:rsidR="003972A7" w:rsidRPr="00070416" w:rsidRDefault="00766ADC" w:rsidP="00766ADC">
            <w:pPr>
              <w:jc w:val="center"/>
              <w:rPr>
                <w:bCs/>
              </w:rPr>
            </w:pPr>
            <w:r>
              <w:rPr>
                <w:bCs/>
              </w:rPr>
              <w:t>340,0</w:t>
            </w:r>
          </w:p>
        </w:tc>
        <w:tc>
          <w:tcPr>
            <w:tcW w:w="992" w:type="dxa"/>
            <w:vAlign w:val="center"/>
          </w:tcPr>
          <w:p w:rsidR="003972A7" w:rsidRPr="00070416" w:rsidRDefault="00766ADC" w:rsidP="00766ADC">
            <w:pPr>
              <w:jc w:val="center"/>
              <w:rPr>
                <w:bCs/>
              </w:rPr>
            </w:pPr>
            <w:r>
              <w:rPr>
                <w:bCs/>
              </w:rPr>
              <w:t>169,1</w:t>
            </w:r>
          </w:p>
        </w:tc>
      </w:tr>
      <w:tr w:rsidR="003972A7" w:rsidRPr="00070416" w:rsidTr="00766ADC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="00B043D0"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B043D0" w:rsidP="00A9536B">
            <w:pPr>
              <w:jc w:val="center"/>
            </w:pPr>
            <w:r>
              <w:t>39 2 01 92011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766ADC">
            <w:pPr>
              <w:jc w:val="center"/>
            </w:pPr>
          </w:p>
          <w:p w:rsidR="003972A7" w:rsidRPr="00070416" w:rsidRDefault="003972A7" w:rsidP="00766ADC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766ADC">
            <w:pPr>
              <w:jc w:val="center"/>
            </w:pPr>
          </w:p>
          <w:p w:rsidR="003972A7" w:rsidRPr="00070416" w:rsidRDefault="003972A7" w:rsidP="00766ADC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766ADC">
            <w:pPr>
              <w:jc w:val="center"/>
              <w:rPr>
                <w:bCs/>
              </w:rPr>
            </w:pPr>
          </w:p>
          <w:p w:rsidR="003972A7" w:rsidRPr="00070416" w:rsidRDefault="003972A7" w:rsidP="00766AD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  <w:vAlign w:val="center"/>
          </w:tcPr>
          <w:p w:rsidR="00454D2A" w:rsidRPr="00070416" w:rsidRDefault="00766ADC" w:rsidP="00766ADC">
            <w:pPr>
              <w:jc w:val="center"/>
            </w:pPr>
            <w:r>
              <w:t>608,0</w:t>
            </w:r>
          </w:p>
        </w:tc>
        <w:tc>
          <w:tcPr>
            <w:tcW w:w="992" w:type="dxa"/>
            <w:vAlign w:val="center"/>
          </w:tcPr>
          <w:p w:rsidR="003972A7" w:rsidRPr="00070416" w:rsidRDefault="00766ADC" w:rsidP="00766ADC">
            <w:pPr>
              <w:jc w:val="center"/>
            </w:pPr>
            <w:r>
              <w:t>204,8</w:t>
            </w:r>
          </w:p>
        </w:tc>
        <w:tc>
          <w:tcPr>
            <w:tcW w:w="992" w:type="dxa"/>
            <w:vAlign w:val="center"/>
          </w:tcPr>
          <w:p w:rsidR="003972A7" w:rsidRPr="00070416" w:rsidRDefault="00766ADC" w:rsidP="00766ADC">
            <w:pPr>
              <w:jc w:val="center"/>
            </w:pPr>
            <w:r>
              <w:t>135,3</w:t>
            </w:r>
          </w:p>
        </w:tc>
      </w:tr>
      <w:tr w:rsidR="003972A7" w:rsidRPr="00070416" w:rsidTr="00766ADC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="001B6CE6"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B043D0">
            <w:pPr>
              <w:jc w:val="center"/>
            </w:pPr>
            <w:r w:rsidRPr="00070416">
              <w:t>39 2 01 92</w:t>
            </w:r>
            <w:r w:rsidR="00B043D0">
              <w:t>012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766ADC">
            <w:pPr>
              <w:jc w:val="center"/>
            </w:pPr>
          </w:p>
          <w:p w:rsidR="003972A7" w:rsidRPr="00070416" w:rsidRDefault="003972A7" w:rsidP="00766ADC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766ADC">
            <w:pPr>
              <w:jc w:val="center"/>
            </w:pPr>
          </w:p>
          <w:p w:rsidR="003972A7" w:rsidRPr="00070416" w:rsidRDefault="003972A7" w:rsidP="00766ADC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766ADC">
            <w:pPr>
              <w:jc w:val="center"/>
              <w:rPr>
                <w:bCs/>
              </w:rPr>
            </w:pPr>
          </w:p>
          <w:p w:rsidR="003972A7" w:rsidRPr="00070416" w:rsidRDefault="003972A7" w:rsidP="00766AD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  <w:vAlign w:val="center"/>
          </w:tcPr>
          <w:p w:rsidR="003972A7" w:rsidRPr="00070416" w:rsidRDefault="00766ADC" w:rsidP="00766ADC">
            <w:pPr>
              <w:jc w:val="center"/>
            </w:pPr>
            <w:r>
              <w:t>597,6</w:t>
            </w:r>
          </w:p>
        </w:tc>
        <w:tc>
          <w:tcPr>
            <w:tcW w:w="992" w:type="dxa"/>
            <w:vAlign w:val="center"/>
          </w:tcPr>
          <w:p w:rsidR="003972A7" w:rsidRPr="00070416" w:rsidRDefault="00766ADC" w:rsidP="00766ADC">
            <w:pPr>
              <w:jc w:val="center"/>
            </w:pPr>
            <w:r>
              <w:t>243,4</w:t>
            </w:r>
          </w:p>
        </w:tc>
        <w:tc>
          <w:tcPr>
            <w:tcW w:w="992" w:type="dxa"/>
            <w:vAlign w:val="center"/>
          </w:tcPr>
          <w:p w:rsidR="003972A7" w:rsidRPr="00070416" w:rsidRDefault="00766ADC" w:rsidP="00766ADC">
            <w:pPr>
              <w:jc w:val="center"/>
            </w:pPr>
            <w:r>
              <w:t>124,5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66ADC" w:rsidP="002F5990">
            <w:pPr>
              <w:jc w:val="center"/>
              <w:rPr>
                <w:bCs/>
              </w:rPr>
            </w:pPr>
            <w:r>
              <w:rPr>
                <w:bCs/>
              </w:rPr>
              <w:t>628,4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B86C77" w:rsidP="002F5990">
            <w:pPr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B86C77" w:rsidP="002F599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D7D0D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бюджетные ассигнования)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1B6CE6" w:rsidP="00454D2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54D2A"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4D7D0D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4D7D0D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</w:tr>
      <w:tr w:rsidR="001B6CE6" w:rsidRPr="00070416" w:rsidTr="00367F7A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1B6CE6" w:rsidRPr="00070416" w:rsidRDefault="001B6CE6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 xml:space="preserve">Организация и </w:t>
            </w:r>
            <w:r w:rsidRPr="00070416">
              <w:rPr>
                <w:b/>
              </w:rPr>
              <w:lastRenderedPageBreak/>
              <w:t>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1B6CE6" w:rsidRPr="00070416" w:rsidRDefault="001B6CE6" w:rsidP="00367F7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766ADC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="001B6CE6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766ADC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="001B6CE6" w:rsidRPr="00070416">
              <w:rPr>
                <w:b/>
                <w:bCs/>
              </w:rPr>
              <w:t>,0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367F7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1B6CE6" w:rsidRPr="00070416" w:rsidRDefault="001B6CE6" w:rsidP="00367F7A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1B6CE6" w:rsidRPr="00070416" w:rsidRDefault="00EB6AAB" w:rsidP="00367F7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766ADC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766ADC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</w:tr>
      <w:tr w:rsidR="001B6CE6" w:rsidRPr="00070416" w:rsidTr="00367F7A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 w:rsidR="0019164F"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1B6CE6" w:rsidRPr="00070416" w:rsidRDefault="001B6CE6" w:rsidP="00367F7A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B6CE6" w:rsidRPr="00070416" w:rsidRDefault="0019164F" w:rsidP="00367F7A">
            <w:pPr>
              <w:jc w:val="center"/>
              <w:rPr>
                <w:highlight w:val="yellow"/>
              </w:rPr>
            </w:pPr>
            <w:r>
              <w:t>39 2 02 9145</w:t>
            </w:r>
            <w:r w:rsidR="001B6CE6" w:rsidRPr="00070416">
              <w:t>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9164F" w:rsidP="00367F7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1B6CE6" w:rsidRPr="00070416" w:rsidRDefault="00EB6AAB" w:rsidP="00367F7A">
            <w:pPr>
              <w:jc w:val="center"/>
            </w:pPr>
            <w:r>
              <w:t>5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766ADC" w:rsidP="00367F7A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766ADC" w:rsidP="00367F7A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 w:rsidR="0019164F"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766ADC" w:rsidP="00EB6AAB">
            <w:pPr>
              <w:jc w:val="center"/>
              <w:rPr>
                <w:b/>
              </w:rPr>
            </w:pPr>
            <w:r>
              <w:rPr>
                <w:b/>
              </w:rPr>
              <w:t>4237,2</w:t>
            </w:r>
          </w:p>
        </w:tc>
        <w:tc>
          <w:tcPr>
            <w:tcW w:w="992" w:type="dxa"/>
            <w:vAlign w:val="center"/>
          </w:tcPr>
          <w:p w:rsidR="003972A7" w:rsidRPr="00070416" w:rsidRDefault="00766ADC" w:rsidP="00454D2A">
            <w:pPr>
              <w:jc w:val="center"/>
              <w:rPr>
                <w:b/>
              </w:rPr>
            </w:pPr>
            <w:r>
              <w:rPr>
                <w:b/>
              </w:rPr>
              <w:t>3430,8</w:t>
            </w:r>
          </w:p>
        </w:tc>
        <w:tc>
          <w:tcPr>
            <w:tcW w:w="992" w:type="dxa"/>
            <w:vAlign w:val="center"/>
          </w:tcPr>
          <w:p w:rsidR="003972A7" w:rsidRPr="00070416" w:rsidRDefault="00766ADC" w:rsidP="00454D2A">
            <w:pPr>
              <w:jc w:val="center"/>
              <w:rPr>
                <w:b/>
              </w:rPr>
            </w:pPr>
            <w:r>
              <w:rPr>
                <w:b/>
              </w:rPr>
              <w:t>3714,6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19164F">
              <w:t>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766ADC" w:rsidP="00454D2A">
            <w:pPr>
              <w:jc w:val="center"/>
            </w:pPr>
            <w:r>
              <w:t>3128,2</w:t>
            </w:r>
          </w:p>
        </w:tc>
        <w:tc>
          <w:tcPr>
            <w:tcW w:w="992" w:type="dxa"/>
            <w:vAlign w:val="center"/>
          </w:tcPr>
          <w:p w:rsidR="003972A7" w:rsidRPr="00070416" w:rsidRDefault="00766ADC" w:rsidP="00454D2A">
            <w:pPr>
              <w:jc w:val="center"/>
            </w:pPr>
            <w:r>
              <w:t>3430,8</w:t>
            </w:r>
          </w:p>
        </w:tc>
        <w:tc>
          <w:tcPr>
            <w:tcW w:w="992" w:type="dxa"/>
            <w:vAlign w:val="center"/>
          </w:tcPr>
          <w:p w:rsidR="003972A7" w:rsidRPr="00070416" w:rsidRDefault="00766ADC" w:rsidP="00454D2A">
            <w:pPr>
              <w:jc w:val="center"/>
            </w:pPr>
            <w:r>
              <w:t>3714,6</w:t>
            </w:r>
          </w:p>
        </w:tc>
      </w:tr>
      <w:tr w:rsidR="003972A7" w:rsidRPr="00070416" w:rsidTr="001B6CE6">
        <w:trPr>
          <w:trHeight w:val="1728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 w:rsidR="0019164F"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766ADC" w:rsidP="002F5990">
            <w:pPr>
              <w:jc w:val="center"/>
            </w:pPr>
            <w:r>
              <w:t>1109</w:t>
            </w:r>
            <w:r w:rsidR="00EB6AAB"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876947" w:rsidP="002F599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972A7" w:rsidRPr="00070416" w:rsidRDefault="00876947" w:rsidP="002F5990">
            <w:pPr>
              <w:jc w:val="center"/>
            </w:pPr>
            <w:r>
              <w:t>0</w:t>
            </w:r>
            <w:r w:rsidR="00EB6AAB"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766ADC" w:rsidRDefault="00766ADC" w:rsidP="004D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992" w:type="dxa"/>
            <w:vAlign w:val="center"/>
          </w:tcPr>
          <w:p w:rsidR="003972A7" w:rsidRPr="00070416" w:rsidRDefault="00876947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D7D0D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876947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EB6AAB">
              <w:rPr>
                <w:b/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8032F9">
              <w:t>Луговского</w:t>
            </w:r>
            <w:r w:rsidRPr="00070416">
              <w:t xml:space="preserve"> сельского поселения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t>39 2 05 0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766ADC" w:rsidP="004D7D0D">
            <w:pPr>
              <w:jc w:val="center"/>
            </w:pPr>
            <w:r>
              <w:t>488,1</w:t>
            </w:r>
          </w:p>
        </w:tc>
        <w:tc>
          <w:tcPr>
            <w:tcW w:w="992" w:type="dxa"/>
            <w:vAlign w:val="center"/>
          </w:tcPr>
          <w:p w:rsidR="003972A7" w:rsidRPr="00070416" w:rsidRDefault="00876947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876947" w:rsidP="002F5990">
            <w:pPr>
              <w:jc w:val="center"/>
            </w:pPr>
            <w:r>
              <w:t>0</w:t>
            </w:r>
            <w:r w:rsidR="00EB6AAB"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="003972A7" w:rsidRPr="00070416">
              <w:rPr>
                <w:b/>
                <w:bCs/>
              </w:rPr>
              <w:t>.</w:t>
            </w:r>
          </w:p>
          <w:p w:rsidR="003972A7" w:rsidRPr="00070416" w:rsidRDefault="003972A7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732645" w:rsidP="00766A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6947">
              <w:rPr>
                <w:b/>
              </w:rPr>
              <w:t>2</w:t>
            </w:r>
            <w:r w:rsidR="00766ADC">
              <w:rPr>
                <w:b/>
              </w:rPr>
              <w:t>8</w:t>
            </w:r>
            <w:r w:rsidR="00EB6AAB">
              <w:rPr>
                <w:b/>
              </w:rPr>
              <w:t>,9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3972A7" w:rsidRPr="00070416" w:rsidRDefault="00EB6AAB" w:rsidP="00766ADC">
            <w:pPr>
              <w:jc w:val="center"/>
            </w:pPr>
            <w:r>
              <w:t>1</w:t>
            </w:r>
            <w:r w:rsidR="00876947">
              <w:t>2</w:t>
            </w:r>
            <w:r w:rsidR="00766ADC">
              <w:t>8</w:t>
            </w:r>
            <w:r>
              <w:t>,9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0,0</w:t>
            </w:r>
          </w:p>
        </w:tc>
      </w:tr>
      <w:tr w:rsidR="00766ADC" w:rsidRPr="00070416" w:rsidTr="00B86C77">
        <w:trPr>
          <w:trHeight w:val="459"/>
        </w:trPr>
        <w:tc>
          <w:tcPr>
            <w:tcW w:w="815" w:type="dxa"/>
          </w:tcPr>
          <w:p w:rsidR="00766ADC" w:rsidRPr="00070416" w:rsidRDefault="00766AD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544" w:type="dxa"/>
            <w:vAlign w:val="center"/>
          </w:tcPr>
          <w:p w:rsidR="00766ADC" w:rsidRPr="00070416" w:rsidRDefault="00766ADC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766ADC" w:rsidRPr="00070416" w:rsidRDefault="00766ADC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766ADC" w:rsidRPr="00070416" w:rsidRDefault="00766ADC" w:rsidP="00367F7A">
            <w:pPr>
              <w:jc w:val="center"/>
            </w:pPr>
          </w:p>
          <w:p w:rsidR="00766ADC" w:rsidRPr="00070416" w:rsidRDefault="00766ADC" w:rsidP="00367F7A">
            <w:pPr>
              <w:jc w:val="center"/>
            </w:pPr>
            <w:r>
              <w:t>39 2 10</w:t>
            </w:r>
            <w:r w:rsidRPr="00070416">
              <w:t xml:space="preserve"> 00000</w:t>
            </w:r>
          </w:p>
        </w:tc>
        <w:tc>
          <w:tcPr>
            <w:tcW w:w="708" w:type="dxa"/>
          </w:tcPr>
          <w:p w:rsidR="00766ADC" w:rsidRPr="00070416" w:rsidRDefault="00766ADC" w:rsidP="00367F7A">
            <w:pPr>
              <w:jc w:val="center"/>
            </w:pPr>
          </w:p>
        </w:tc>
        <w:tc>
          <w:tcPr>
            <w:tcW w:w="567" w:type="dxa"/>
          </w:tcPr>
          <w:p w:rsidR="00766ADC" w:rsidRPr="00070416" w:rsidRDefault="00766ADC" w:rsidP="00367F7A">
            <w:pPr>
              <w:jc w:val="center"/>
            </w:pPr>
          </w:p>
        </w:tc>
        <w:tc>
          <w:tcPr>
            <w:tcW w:w="567" w:type="dxa"/>
          </w:tcPr>
          <w:p w:rsidR="00766ADC" w:rsidRPr="00070416" w:rsidRDefault="00766ADC" w:rsidP="00367F7A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766ADC" w:rsidRPr="00070416" w:rsidRDefault="00B86C77" w:rsidP="00B86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992" w:type="dxa"/>
            <w:vAlign w:val="center"/>
          </w:tcPr>
          <w:p w:rsidR="00766ADC" w:rsidRPr="00070416" w:rsidRDefault="00B86C77" w:rsidP="00B86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149,8</w:t>
            </w:r>
          </w:p>
        </w:tc>
        <w:tc>
          <w:tcPr>
            <w:tcW w:w="992" w:type="dxa"/>
            <w:vAlign w:val="center"/>
          </w:tcPr>
          <w:p w:rsidR="00766ADC" w:rsidRPr="00070416" w:rsidRDefault="00B86C77" w:rsidP="00B86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</w:tr>
      <w:tr w:rsidR="00766ADC" w:rsidRPr="00070416" w:rsidTr="00B86C77">
        <w:trPr>
          <w:trHeight w:val="459"/>
        </w:trPr>
        <w:tc>
          <w:tcPr>
            <w:tcW w:w="815" w:type="dxa"/>
          </w:tcPr>
          <w:p w:rsidR="00766ADC" w:rsidRPr="00070416" w:rsidRDefault="00766AD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66ADC" w:rsidRPr="00070416" w:rsidRDefault="00766ADC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766ADC" w:rsidRPr="00070416" w:rsidRDefault="00766ADC" w:rsidP="00367F7A">
            <w:pPr>
              <w:jc w:val="center"/>
            </w:pPr>
          </w:p>
          <w:p w:rsidR="00766ADC" w:rsidRPr="00070416" w:rsidRDefault="00766ADC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766ADC" w:rsidRPr="00070416" w:rsidRDefault="00766ADC" w:rsidP="00367F7A">
            <w:pPr>
              <w:jc w:val="center"/>
            </w:pPr>
          </w:p>
          <w:p w:rsidR="00766ADC" w:rsidRPr="00070416" w:rsidRDefault="00766ADC" w:rsidP="00367F7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766ADC" w:rsidRPr="00070416" w:rsidRDefault="00766ADC" w:rsidP="00367F7A">
            <w:pPr>
              <w:jc w:val="center"/>
            </w:pPr>
          </w:p>
          <w:p w:rsidR="00766ADC" w:rsidRPr="00070416" w:rsidRDefault="00766ADC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766ADC" w:rsidRPr="00070416" w:rsidRDefault="00766ADC" w:rsidP="00367F7A">
            <w:pPr>
              <w:jc w:val="center"/>
              <w:rPr>
                <w:bCs/>
              </w:rPr>
            </w:pPr>
          </w:p>
          <w:p w:rsidR="00766ADC" w:rsidRPr="00070416" w:rsidRDefault="00766ADC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766ADC" w:rsidRPr="00070416" w:rsidRDefault="00B86C77" w:rsidP="00B86C77">
            <w:pPr>
              <w:jc w:val="center"/>
            </w:pPr>
            <w:r>
              <w:t>122,8</w:t>
            </w:r>
          </w:p>
        </w:tc>
        <w:tc>
          <w:tcPr>
            <w:tcW w:w="992" w:type="dxa"/>
            <w:vAlign w:val="center"/>
          </w:tcPr>
          <w:p w:rsidR="00766ADC" w:rsidRPr="00070416" w:rsidRDefault="00B86C77" w:rsidP="00B86C77">
            <w:pPr>
              <w:jc w:val="center"/>
            </w:pPr>
            <w:r>
              <w:t>135,3</w:t>
            </w:r>
          </w:p>
        </w:tc>
        <w:tc>
          <w:tcPr>
            <w:tcW w:w="992" w:type="dxa"/>
            <w:vAlign w:val="center"/>
          </w:tcPr>
          <w:p w:rsidR="00766ADC" w:rsidRPr="00070416" w:rsidRDefault="00B86C77" w:rsidP="00B86C77">
            <w:pPr>
              <w:jc w:val="center"/>
            </w:pPr>
            <w:r>
              <w:t>148,0</w:t>
            </w:r>
          </w:p>
        </w:tc>
      </w:tr>
      <w:tr w:rsidR="00766ADC" w:rsidRPr="00070416" w:rsidTr="001B6CE6">
        <w:trPr>
          <w:trHeight w:val="459"/>
        </w:trPr>
        <w:tc>
          <w:tcPr>
            <w:tcW w:w="815" w:type="dxa"/>
          </w:tcPr>
          <w:p w:rsidR="00766ADC" w:rsidRPr="00070416" w:rsidRDefault="00766AD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66ADC" w:rsidRPr="00070416" w:rsidRDefault="00766ADC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66ADC" w:rsidRPr="00070416" w:rsidRDefault="00766ADC" w:rsidP="00367F7A">
            <w:pPr>
              <w:jc w:val="center"/>
            </w:pPr>
          </w:p>
          <w:p w:rsidR="00766ADC" w:rsidRPr="00070416" w:rsidRDefault="00766ADC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766ADC" w:rsidRPr="00070416" w:rsidRDefault="00766ADC" w:rsidP="00367F7A">
            <w:pPr>
              <w:jc w:val="center"/>
            </w:pPr>
          </w:p>
          <w:p w:rsidR="00766ADC" w:rsidRPr="00070416" w:rsidRDefault="00766ADC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766ADC" w:rsidRPr="00070416" w:rsidRDefault="00766ADC" w:rsidP="00367F7A">
            <w:pPr>
              <w:jc w:val="center"/>
            </w:pPr>
          </w:p>
          <w:p w:rsidR="00766ADC" w:rsidRPr="00070416" w:rsidRDefault="00766ADC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766ADC" w:rsidRPr="00070416" w:rsidRDefault="00766ADC" w:rsidP="00367F7A">
            <w:pPr>
              <w:jc w:val="center"/>
              <w:rPr>
                <w:bCs/>
              </w:rPr>
            </w:pPr>
          </w:p>
          <w:p w:rsidR="00766ADC" w:rsidRPr="00070416" w:rsidRDefault="00766ADC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766ADC" w:rsidRPr="00070416" w:rsidRDefault="00766ADC" w:rsidP="0038697B">
            <w:pPr>
              <w:jc w:val="center"/>
            </w:pPr>
          </w:p>
          <w:p w:rsidR="00766ADC" w:rsidRPr="00070416" w:rsidRDefault="00B86C77" w:rsidP="0038697B">
            <w:pPr>
              <w:jc w:val="center"/>
            </w:pPr>
            <w:r>
              <w:t>13,2</w:t>
            </w:r>
          </w:p>
        </w:tc>
        <w:tc>
          <w:tcPr>
            <w:tcW w:w="992" w:type="dxa"/>
          </w:tcPr>
          <w:p w:rsidR="00766ADC" w:rsidRPr="00070416" w:rsidRDefault="00766ADC" w:rsidP="0038697B">
            <w:pPr>
              <w:jc w:val="center"/>
            </w:pPr>
          </w:p>
          <w:p w:rsidR="00766ADC" w:rsidRPr="00070416" w:rsidRDefault="00B86C77" w:rsidP="0038697B">
            <w:pPr>
              <w:jc w:val="center"/>
            </w:pPr>
            <w:r>
              <w:t>14,5</w:t>
            </w:r>
          </w:p>
        </w:tc>
        <w:tc>
          <w:tcPr>
            <w:tcW w:w="992" w:type="dxa"/>
          </w:tcPr>
          <w:p w:rsidR="00766ADC" w:rsidRPr="00070416" w:rsidRDefault="00766ADC" w:rsidP="00367F7A">
            <w:pPr>
              <w:jc w:val="center"/>
            </w:pPr>
          </w:p>
          <w:p w:rsidR="00766ADC" w:rsidRPr="00070416" w:rsidRDefault="00B86C77" w:rsidP="00367F7A">
            <w:pPr>
              <w:jc w:val="center"/>
            </w:pPr>
            <w:r>
              <w:t>15,8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Default="00F31D03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8A24AF" w:rsidRDefault="008A24AF" w:rsidP="00F31D03">
      <w:pPr>
        <w:jc w:val="right"/>
      </w:pPr>
    </w:p>
    <w:p w:rsidR="00732645" w:rsidRDefault="00732645" w:rsidP="00F31D03">
      <w:pPr>
        <w:jc w:val="right"/>
      </w:pPr>
    </w:p>
    <w:p w:rsidR="00732645" w:rsidRDefault="00732645" w:rsidP="00F31D03">
      <w:pPr>
        <w:jc w:val="right"/>
      </w:pPr>
    </w:p>
    <w:p w:rsidR="00732645" w:rsidRDefault="00732645" w:rsidP="00F31D03">
      <w:pPr>
        <w:jc w:val="right"/>
      </w:pPr>
    </w:p>
    <w:p w:rsidR="00F31D03" w:rsidRPr="00070416" w:rsidRDefault="00F31D03" w:rsidP="00F31D03">
      <w:pPr>
        <w:jc w:val="right"/>
      </w:pPr>
    </w:p>
    <w:p w:rsidR="00663831" w:rsidRDefault="00663831" w:rsidP="00F31D03">
      <w:pPr>
        <w:jc w:val="right"/>
      </w:pPr>
    </w:p>
    <w:p w:rsidR="00766ADC" w:rsidRDefault="00766ADC" w:rsidP="00F31D03">
      <w:pPr>
        <w:jc w:val="right"/>
      </w:pPr>
    </w:p>
    <w:p w:rsidR="00766ADC" w:rsidRDefault="00766ADC" w:rsidP="00F31D03">
      <w:pPr>
        <w:jc w:val="right"/>
      </w:pPr>
    </w:p>
    <w:p w:rsidR="00766ADC" w:rsidRDefault="00766ADC" w:rsidP="00F31D03">
      <w:pPr>
        <w:jc w:val="right"/>
      </w:pPr>
    </w:p>
    <w:p w:rsidR="00766ADC" w:rsidRDefault="00766ADC" w:rsidP="00F31D03">
      <w:pPr>
        <w:jc w:val="right"/>
      </w:pPr>
    </w:p>
    <w:p w:rsidR="00766ADC" w:rsidRDefault="00766ADC" w:rsidP="00F31D03">
      <w:pPr>
        <w:jc w:val="right"/>
      </w:pPr>
    </w:p>
    <w:p w:rsidR="00766ADC" w:rsidRDefault="00766ADC" w:rsidP="00F31D03">
      <w:pPr>
        <w:jc w:val="right"/>
      </w:pPr>
    </w:p>
    <w:p w:rsidR="00766ADC" w:rsidRDefault="00766ADC" w:rsidP="00F31D03">
      <w:pPr>
        <w:jc w:val="right"/>
      </w:pPr>
    </w:p>
    <w:p w:rsidR="00766ADC" w:rsidRDefault="00766ADC" w:rsidP="00F31D03">
      <w:pPr>
        <w:jc w:val="right"/>
      </w:pPr>
    </w:p>
    <w:p w:rsidR="00EB578A" w:rsidRPr="00070416" w:rsidRDefault="00EB578A" w:rsidP="00EB578A">
      <w:pPr>
        <w:jc w:val="right"/>
      </w:pPr>
      <w:r>
        <w:lastRenderedPageBreak/>
        <w:t xml:space="preserve">Приложение </w:t>
      </w:r>
      <w:r w:rsidR="00052170">
        <w:t xml:space="preserve">№ </w:t>
      </w:r>
      <w:r w:rsidR="00D47600">
        <w:t>6</w:t>
      </w:r>
    </w:p>
    <w:p w:rsidR="00EB578A" w:rsidRPr="00070416" w:rsidRDefault="00EB578A" w:rsidP="00EB578A">
      <w:pPr>
        <w:ind w:left="6237"/>
        <w:jc w:val="right"/>
      </w:pPr>
      <w:r w:rsidRPr="00070416">
        <w:t xml:space="preserve">к решению Совета народных депутатов </w:t>
      </w:r>
      <w:r w:rsidR="008032F9">
        <w:rPr>
          <w:bCs/>
        </w:rPr>
        <w:t>Луговского</w:t>
      </w:r>
      <w:r w:rsidRPr="00070416">
        <w:t xml:space="preserve"> сельского поселения</w:t>
      </w:r>
    </w:p>
    <w:p w:rsidR="00EB578A" w:rsidRPr="00070416" w:rsidRDefault="00EB578A" w:rsidP="00EB578A">
      <w:pPr>
        <w:tabs>
          <w:tab w:val="left" w:pos="5145"/>
        </w:tabs>
        <w:jc w:val="right"/>
      </w:pPr>
      <w:r>
        <w:t xml:space="preserve">от  </w:t>
      </w:r>
      <w:r w:rsidR="00052170">
        <w:t>27</w:t>
      </w:r>
      <w:r>
        <w:t>.</w:t>
      </w:r>
      <w:r w:rsidR="00052170">
        <w:t>12</w:t>
      </w:r>
      <w:r>
        <w:t>.202</w:t>
      </w:r>
      <w:r w:rsidR="00766ADC">
        <w:t>3</w:t>
      </w:r>
      <w:r w:rsidRPr="00070416">
        <w:t xml:space="preserve">  №</w:t>
      </w:r>
      <w:r w:rsidR="00052170">
        <w:t xml:space="preserve"> 212</w:t>
      </w:r>
    </w:p>
    <w:p w:rsidR="00EB578A" w:rsidRPr="00070416" w:rsidRDefault="00EB578A" w:rsidP="00EB578A">
      <w:pPr>
        <w:jc w:val="right"/>
      </w:pP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8032F9">
        <w:rPr>
          <w:b/>
          <w:bCs/>
        </w:rPr>
        <w:t>Луговского</w:t>
      </w:r>
      <w:r w:rsidRPr="00070416">
        <w:rPr>
          <w:b/>
          <w:bCs/>
        </w:rPr>
        <w:t xml:space="preserve"> сель</w:t>
      </w:r>
      <w:r>
        <w:rPr>
          <w:b/>
          <w:bCs/>
        </w:rPr>
        <w:t>ского поселения на 202</w:t>
      </w:r>
      <w:r w:rsidR="00766ADC">
        <w:rPr>
          <w:b/>
          <w:bCs/>
        </w:rPr>
        <w:t>4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</w:t>
      </w:r>
      <w:r w:rsidR="00766ADC">
        <w:rPr>
          <w:b/>
          <w:bCs/>
        </w:rPr>
        <w:t>5</w:t>
      </w:r>
      <w:r>
        <w:rPr>
          <w:b/>
          <w:bCs/>
        </w:rPr>
        <w:t xml:space="preserve"> и 202</w:t>
      </w:r>
      <w:r w:rsidR="00766ADC">
        <w:rPr>
          <w:b/>
          <w:bCs/>
        </w:rPr>
        <w:t>6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70416" w:rsidTr="00BD562E">
        <w:tc>
          <w:tcPr>
            <w:tcW w:w="1713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Рз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gramStart"/>
            <w:r w:rsidRPr="0007041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571" w:type="pct"/>
            <w:vAlign w:val="bottom"/>
          </w:tcPr>
          <w:p w:rsidR="00EB578A" w:rsidRPr="00070416" w:rsidRDefault="00EB578A" w:rsidP="00766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66ADC">
              <w:rPr>
                <w:b/>
                <w:bCs/>
              </w:rPr>
              <w:t>4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766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66AD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766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66ADC">
              <w:rPr>
                <w:b/>
                <w:bCs/>
              </w:rPr>
              <w:t>6</w:t>
            </w:r>
            <w:r w:rsidRPr="00070416">
              <w:rPr>
                <w:b/>
                <w:bCs/>
              </w:rPr>
              <w:t xml:space="preserve"> год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EB578A" w:rsidRPr="00070416" w:rsidTr="00BD562E">
        <w:tc>
          <w:tcPr>
            <w:tcW w:w="1713" w:type="pct"/>
          </w:tcPr>
          <w:p w:rsidR="00EB578A" w:rsidRPr="00070416" w:rsidRDefault="00EB578A" w:rsidP="00BD562E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r w:rsidR="008032F9">
              <w:rPr>
                <w:b/>
                <w:bCs/>
              </w:rPr>
              <w:t>Луговского</w:t>
            </w:r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C77D54">
              <w:rPr>
                <w:b/>
                <w:color w:val="000000"/>
              </w:rPr>
              <w:t xml:space="preserve">«Экономическое развитие </w:t>
            </w:r>
            <w:r w:rsidR="008032F9">
              <w:rPr>
                <w:b/>
                <w:color w:val="000000"/>
              </w:rPr>
              <w:t>Луговского</w:t>
            </w:r>
            <w:r w:rsidR="00C77D54"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bottom"/>
          </w:tcPr>
          <w:p w:rsidR="00EB578A" w:rsidRPr="00070416" w:rsidRDefault="00766ADC" w:rsidP="004D7D0D">
            <w:pPr>
              <w:jc w:val="center"/>
              <w:rPr>
                <w:b/>
              </w:rPr>
            </w:pPr>
            <w:r>
              <w:rPr>
                <w:b/>
              </w:rPr>
              <w:t>488,1</w:t>
            </w:r>
          </w:p>
        </w:tc>
        <w:tc>
          <w:tcPr>
            <w:tcW w:w="500" w:type="pct"/>
            <w:vAlign w:val="bottom"/>
          </w:tcPr>
          <w:p w:rsidR="00EB578A" w:rsidRPr="00070416" w:rsidRDefault="00761644" w:rsidP="00BD56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B578A" w:rsidRPr="00070416">
              <w:rPr>
                <w:b/>
              </w:rPr>
              <w:t>,0</w:t>
            </w:r>
          </w:p>
        </w:tc>
        <w:tc>
          <w:tcPr>
            <w:tcW w:w="499" w:type="pct"/>
            <w:vAlign w:val="bottom"/>
          </w:tcPr>
          <w:p w:rsidR="00EB578A" w:rsidRPr="00070416" w:rsidRDefault="00761644" w:rsidP="00BD56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41725">
              <w:rPr>
                <w:b/>
              </w:rPr>
              <w:t>,0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C77D54">
              <w:rPr>
                <w:color w:val="000000"/>
              </w:rPr>
              <w:t xml:space="preserve">«Экономическое развитие </w:t>
            </w:r>
            <w:r w:rsidR="008032F9">
              <w:rPr>
                <w:color w:val="000000"/>
              </w:rPr>
              <w:t>Луговского</w:t>
            </w:r>
            <w:r w:rsidR="00C77D54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39 2 00 00000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070416" w:rsidRDefault="00766ADC" w:rsidP="004D7D0D">
            <w:pPr>
              <w:jc w:val="center"/>
            </w:pPr>
            <w:r>
              <w:t>488,1</w:t>
            </w:r>
          </w:p>
        </w:tc>
        <w:tc>
          <w:tcPr>
            <w:tcW w:w="500" w:type="pct"/>
            <w:vAlign w:val="bottom"/>
          </w:tcPr>
          <w:p w:rsidR="00EB578A" w:rsidRPr="00070416" w:rsidRDefault="00761644" w:rsidP="00BD562E">
            <w:pPr>
              <w:jc w:val="center"/>
            </w:pPr>
            <w:r>
              <w:t>0</w:t>
            </w:r>
            <w:r w:rsidR="00C77D54" w:rsidRPr="00070416">
              <w:t>,0</w:t>
            </w:r>
          </w:p>
        </w:tc>
        <w:tc>
          <w:tcPr>
            <w:tcW w:w="499" w:type="pct"/>
            <w:vAlign w:val="bottom"/>
          </w:tcPr>
          <w:p w:rsidR="00EB578A" w:rsidRPr="00070416" w:rsidRDefault="00761644" w:rsidP="00BD562E">
            <w:pPr>
              <w:jc w:val="center"/>
            </w:pPr>
            <w:r>
              <w:t>0</w:t>
            </w:r>
            <w:r w:rsidR="00141725">
              <w:t>,0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39 2 05 00 00000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070416" w:rsidRDefault="00766ADC" w:rsidP="004D7D0D">
            <w:pPr>
              <w:jc w:val="center"/>
            </w:pPr>
            <w:r>
              <w:t>488,1</w:t>
            </w:r>
          </w:p>
        </w:tc>
        <w:tc>
          <w:tcPr>
            <w:tcW w:w="500" w:type="pct"/>
            <w:vAlign w:val="bottom"/>
          </w:tcPr>
          <w:p w:rsidR="00EB578A" w:rsidRPr="00070416" w:rsidRDefault="00761644" w:rsidP="00BD562E">
            <w:pPr>
              <w:jc w:val="center"/>
            </w:pPr>
            <w:r>
              <w:t>0</w:t>
            </w:r>
            <w:r w:rsidR="00C77D54" w:rsidRPr="00070416">
              <w:t>,0</w:t>
            </w:r>
          </w:p>
        </w:tc>
        <w:tc>
          <w:tcPr>
            <w:tcW w:w="499" w:type="pct"/>
            <w:vAlign w:val="bottom"/>
          </w:tcPr>
          <w:p w:rsidR="00EB578A" w:rsidRPr="00070416" w:rsidRDefault="00761644" w:rsidP="00BD562E">
            <w:pPr>
              <w:jc w:val="center"/>
            </w:pPr>
            <w:r>
              <w:t>0</w:t>
            </w:r>
            <w:r w:rsidR="00141725">
              <w:t>,0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8032F9">
              <w:rPr>
                <w:bCs/>
              </w:rPr>
              <w:t>Луговского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39 2 05 90470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01</w:t>
            </w:r>
          </w:p>
        </w:tc>
        <w:tc>
          <w:tcPr>
            <w:tcW w:w="571" w:type="pct"/>
            <w:vAlign w:val="bottom"/>
          </w:tcPr>
          <w:p w:rsidR="00EB578A" w:rsidRPr="00070416" w:rsidRDefault="00766ADC" w:rsidP="00761644">
            <w:pPr>
              <w:jc w:val="center"/>
            </w:pPr>
            <w:r>
              <w:t>488,1</w:t>
            </w:r>
          </w:p>
        </w:tc>
        <w:tc>
          <w:tcPr>
            <w:tcW w:w="500" w:type="pct"/>
            <w:vAlign w:val="bottom"/>
          </w:tcPr>
          <w:p w:rsidR="00EB578A" w:rsidRPr="00070416" w:rsidRDefault="00761644" w:rsidP="00BD562E">
            <w:pPr>
              <w:jc w:val="center"/>
            </w:pPr>
            <w:r>
              <w:t>0</w:t>
            </w:r>
            <w:r w:rsidR="00EB578A" w:rsidRPr="00070416">
              <w:t>,0</w:t>
            </w:r>
          </w:p>
        </w:tc>
        <w:tc>
          <w:tcPr>
            <w:tcW w:w="499" w:type="pct"/>
            <w:vAlign w:val="bottom"/>
          </w:tcPr>
          <w:p w:rsidR="00EB578A" w:rsidRPr="00070416" w:rsidRDefault="00761644" w:rsidP="00BD562E">
            <w:pPr>
              <w:jc w:val="center"/>
            </w:pPr>
            <w:r>
              <w:t>0</w:t>
            </w:r>
            <w:r w:rsidR="00141725">
              <w:t>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373ED3">
      <w:pPr>
        <w:ind w:left="6237"/>
        <w:jc w:val="right"/>
      </w:pPr>
    </w:p>
    <w:p w:rsidR="00C54DCD" w:rsidRDefault="00C54DCD" w:rsidP="00C54DCD">
      <w:pPr>
        <w:ind w:left="6237"/>
        <w:jc w:val="right"/>
      </w:pPr>
    </w:p>
    <w:p w:rsidR="00C54DCD" w:rsidRDefault="00C54DCD" w:rsidP="00C54DCD">
      <w:pPr>
        <w:ind w:left="6237"/>
        <w:jc w:val="right"/>
      </w:pPr>
    </w:p>
    <w:p w:rsidR="00C54DCD" w:rsidRPr="00C54DCD" w:rsidRDefault="00C54DCD" w:rsidP="00C54DCD">
      <w:pPr>
        <w:ind w:left="6237"/>
        <w:jc w:val="right"/>
      </w:pPr>
    </w:p>
    <w:p w:rsidR="00C54DCD" w:rsidRPr="00C54DCD" w:rsidRDefault="00C54DCD" w:rsidP="00C54DCD">
      <w:pPr>
        <w:jc w:val="right"/>
      </w:pPr>
      <w:r w:rsidRPr="00C54DCD">
        <w:t>Приложение 7</w:t>
      </w:r>
    </w:p>
    <w:p w:rsidR="00C54DCD" w:rsidRPr="00C54DCD" w:rsidRDefault="00C54DCD" w:rsidP="00C54DCD">
      <w:pPr>
        <w:ind w:left="6237"/>
        <w:jc w:val="right"/>
      </w:pPr>
      <w:r w:rsidRPr="00C54DCD">
        <w:t xml:space="preserve">к решению Совета народных депутатов </w:t>
      </w:r>
      <w:r>
        <w:t>Луговского</w:t>
      </w:r>
      <w:r w:rsidRPr="00C54DCD">
        <w:t xml:space="preserve"> сельского поселения</w:t>
      </w:r>
    </w:p>
    <w:p w:rsidR="00C54DCD" w:rsidRPr="00C54DCD" w:rsidRDefault="00C54DCD" w:rsidP="00C54DCD">
      <w:pPr>
        <w:tabs>
          <w:tab w:val="left" w:pos="5145"/>
        </w:tabs>
        <w:jc w:val="right"/>
      </w:pPr>
      <w:r w:rsidRPr="00C54DCD">
        <w:t xml:space="preserve">от   №  </w:t>
      </w:r>
    </w:p>
    <w:p w:rsidR="00C54DCD" w:rsidRPr="00C54DCD" w:rsidRDefault="00C54DCD" w:rsidP="00C54DCD">
      <w:pPr>
        <w:ind w:left="6237"/>
        <w:jc w:val="right"/>
      </w:pPr>
    </w:p>
    <w:p w:rsidR="00C54DCD" w:rsidRPr="00C54DCD" w:rsidRDefault="00C54DCD" w:rsidP="00C54DCD">
      <w:pPr>
        <w:ind w:left="6237"/>
        <w:jc w:val="right"/>
      </w:pPr>
    </w:p>
    <w:p w:rsidR="00C54DCD" w:rsidRPr="00C54DCD" w:rsidRDefault="00C54DCD" w:rsidP="00C54DCD">
      <w:pPr>
        <w:ind w:left="6237"/>
        <w:jc w:val="right"/>
      </w:pPr>
    </w:p>
    <w:p w:rsidR="00C54DCD" w:rsidRPr="00C54DCD" w:rsidRDefault="00C54DCD" w:rsidP="00C54DCD">
      <w:pPr>
        <w:ind w:left="6237"/>
        <w:jc w:val="right"/>
      </w:pPr>
    </w:p>
    <w:p w:rsidR="00C54DCD" w:rsidRPr="00C54DCD" w:rsidRDefault="00C54DCD" w:rsidP="00C54DCD">
      <w:pPr>
        <w:ind w:left="6237"/>
        <w:jc w:val="right"/>
      </w:pPr>
    </w:p>
    <w:p w:rsidR="00C54DCD" w:rsidRPr="00C54DCD" w:rsidRDefault="00C54DCD" w:rsidP="00C54DCD">
      <w:pPr>
        <w:jc w:val="center"/>
        <w:rPr>
          <w:b/>
          <w:bCs/>
        </w:rPr>
      </w:pPr>
      <w:r w:rsidRPr="00C54DCD">
        <w:rPr>
          <w:b/>
          <w:bCs/>
        </w:rPr>
        <w:t>Программа муниципальных внутренних з</w:t>
      </w:r>
      <w:r>
        <w:rPr>
          <w:b/>
          <w:bCs/>
        </w:rPr>
        <w:t>а</w:t>
      </w:r>
      <w:bookmarkStart w:id="1" w:name="_GoBack"/>
      <w:bookmarkEnd w:id="1"/>
      <w:r w:rsidRPr="00C54DCD">
        <w:rPr>
          <w:b/>
          <w:bCs/>
        </w:rPr>
        <w:t xml:space="preserve">имствований </w:t>
      </w:r>
      <w:r w:rsidRPr="00C54DCD">
        <w:rPr>
          <w:b/>
          <w:bCs/>
        </w:rPr>
        <w:br/>
      </w:r>
      <w:r>
        <w:rPr>
          <w:b/>
          <w:bCs/>
        </w:rPr>
        <w:t>Луговского</w:t>
      </w:r>
      <w:r w:rsidRPr="00C54DCD">
        <w:rPr>
          <w:b/>
          <w:bCs/>
        </w:rPr>
        <w:t xml:space="preserve"> сельского поселения на 2024год и на плановый период 2025 и 2026 годов</w:t>
      </w:r>
    </w:p>
    <w:p w:rsidR="00C54DCD" w:rsidRPr="00C54DCD" w:rsidRDefault="00C54DCD" w:rsidP="00C54DCD">
      <w:pPr>
        <w:jc w:val="center"/>
        <w:rPr>
          <w:b/>
          <w:bCs/>
        </w:rPr>
      </w:pPr>
    </w:p>
    <w:p w:rsidR="00C54DCD" w:rsidRPr="00C54DCD" w:rsidRDefault="00C54DCD" w:rsidP="00C54DCD">
      <w:pPr>
        <w:jc w:val="right"/>
      </w:pPr>
      <w:r w:rsidRPr="00C54DCD"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4679"/>
        <w:gridCol w:w="1842"/>
        <w:gridCol w:w="1275"/>
        <w:gridCol w:w="1271"/>
      </w:tblGrid>
      <w:tr w:rsidR="00C54DCD" w:rsidRPr="00C54DCD" w:rsidTr="00217F04">
        <w:tc>
          <w:tcPr>
            <w:tcW w:w="427" w:type="pct"/>
          </w:tcPr>
          <w:p w:rsidR="00C54DCD" w:rsidRPr="00C54DCD" w:rsidRDefault="00C54DCD" w:rsidP="00217F04">
            <w:pPr>
              <w:jc w:val="center"/>
              <w:rPr>
                <w:b/>
                <w:bCs/>
              </w:rPr>
            </w:pPr>
            <w:r w:rsidRPr="00C54DCD">
              <w:rPr>
                <w:b/>
                <w:bCs/>
              </w:rPr>
              <w:t>№</w:t>
            </w:r>
          </w:p>
          <w:p w:rsidR="00C54DCD" w:rsidRPr="00C54DCD" w:rsidRDefault="00C54DCD" w:rsidP="00217F04">
            <w:pPr>
              <w:jc w:val="center"/>
              <w:rPr>
                <w:b/>
                <w:bCs/>
                <w:lang w:val="en-US"/>
              </w:rPr>
            </w:pPr>
            <w:r w:rsidRPr="00C54DCD">
              <w:rPr>
                <w:b/>
                <w:bCs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C54DCD" w:rsidRPr="00C54DCD" w:rsidRDefault="00C54DCD" w:rsidP="00217F04">
            <w:pPr>
              <w:jc w:val="center"/>
              <w:rPr>
                <w:b/>
                <w:bCs/>
              </w:rPr>
            </w:pPr>
            <w:r w:rsidRPr="00C54DCD">
              <w:rPr>
                <w:b/>
                <w:bCs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C54DCD" w:rsidRPr="00C54DCD" w:rsidRDefault="00C54DCD" w:rsidP="00217F04">
            <w:pPr>
              <w:jc w:val="center"/>
              <w:rPr>
                <w:b/>
                <w:bCs/>
              </w:rPr>
            </w:pPr>
            <w:r w:rsidRPr="00C54DCD">
              <w:rPr>
                <w:b/>
                <w:bCs/>
              </w:rPr>
              <w:t>2024 год</w:t>
            </w:r>
          </w:p>
        </w:tc>
        <w:tc>
          <w:tcPr>
            <w:tcW w:w="643" w:type="pct"/>
            <w:vAlign w:val="bottom"/>
          </w:tcPr>
          <w:p w:rsidR="00C54DCD" w:rsidRPr="00C54DCD" w:rsidRDefault="00C54DCD" w:rsidP="00217F04">
            <w:pPr>
              <w:jc w:val="center"/>
              <w:rPr>
                <w:b/>
                <w:bCs/>
              </w:rPr>
            </w:pPr>
            <w:r w:rsidRPr="00C54DCD">
              <w:rPr>
                <w:b/>
                <w:bCs/>
              </w:rPr>
              <w:t>2025 год</w:t>
            </w:r>
          </w:p>
        </w:tc>
        <w:tc>
          <w:tcPr>
            <w:tcW w:w="641" w:type="pct"/>
            <w:vAlign w:val="bottom"/>
          </w:tcPr>
          <w:p w:rsidR="00C54DCD" w:rsidRPr="00C54DCD" w:rsidRDefault="00C54DCD" w:rsidP="00217F04">
            <w:pPr>
              <w:jc w:val="center"/>
              <w:rPr>
                <w:b/>
                <w:bCs/>
              </w:rPr>
            </w:pPr>
            <w:r w:rsidRPr="00C54DCD">
              <w:rPr>
                <w:b/>
                <w:bCs/>
              </w:rPr>
              <w:t>2026 год</w:t>
            </w:r>
          </w:p>
        </w:tc>
      </w:tr>
      <w:tr w:rsidR="00C54DCD" w:rsidRPr="00C54DCD" w:rsidTr="00217F04">
        <w:tc>
          <w:tcPr>
            <w:tcW w:w="427" w:type="pct"/>
          </w:tcPr>
          <w:p w:rsidR="00C54DCD" w:rsidRPr="00C54DCD" w:rsidRDefault="00C54DCD" w:rsidP="00217F04">
            <w:pPr>
              <w:jc w:val="center"/>
            </w:pPr>
            <w:r w:rsidRPr="00C54DCD">
              <w:t>1</w:t>
            </w:r>
          </w:p>
        </w:tc>
        <w:tc>
          <w:tcPr>
            <w:tcW w:w="2360" w:type="pct"/>
            <w:vAlign w:val="center"/>
          </w:tcPr>
          <w:p w:rsidR="00C54DCD" w:rsidRPr="00C54DCD" w:rsidRDefault="00C54DCD" w:rsidP="00217F04">
            <w:pPr>
              <w:jc w:val="center"/>
            </w:pPr>
            <w:r w:rsidRPr="00C54DCD">
              <w:t>2</w:t>
            </w:r>
          </w:p>
        </w:tc>
        <w:tc>
          <w:tcPr>
            <w:tcW w:w="929" w:type="pct"/>
            <w:vAlign w:val="bottom"/>
          </w:tcPr>
          <w:p w:rsidR="00C54DCD" w:rsidRPr="00C54DCD" w:rsidRDefault="00C54DCD" w:rsidP="00217F04">
            <w:pPr>
              <w:jc w:val="center"/>
              <w:rPr>
                <w:lang w:val="en-US"/>
              </w:rPr>
            </w:pPr>
            <w:r w:rsidRPr="00C54DCD">
              <w:rPr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C54DCD" w:rsidRPr="00C54DCD" w:rsidRDefault="00C54DCD" w:rsidP="00217F04">
            <w:pPr>
              <w:jc w:val="center"/>
              <w:rPr>
                <w:lang w:val="en-US"/>
              </w:rPr>
            </w:pPr>
            <w:r w:rsidRPr="00C54DCD">
              <w:rPr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C54DCD" w:rsidRPr="00C54DCD" w:rsidRDefault="00C54DCD" w:rsidP="00217F04">
            <w:pPr>
              <w:jc w:val="center"/>
              <w:rPr>
                <w:lang w:val="en-US"/>
              </w:rPr>
            </w:pPr>
            <w:r w:rsidRPr="00C54DCD">
              <w:rPr>
                <w:lang w:val="en-US"/>
              </w:rPr>
              <w:t>5</w:t>
            </w:r>
          </w:p>
        </w:tc>
      </w:tr>
      <w:tr w:rsidR="00C54DCD" w:rsidRPr="00C54DCD" w:rsidTr="00217F04">
        <w:tc>
          <w:tcPr>
            <w:tcW w:w="427" w:type="pct"/>
          </w:tcPr>
          <w:p w:rsidR="00C54DCD" w:rsidRPr="00C54DCD" w:rsidRDefault="00C54DCD" w:rsidP="00217F04">
            <w:pPr>
              <w:jc w:val="center"/>
              <w:rPr>
                <w:b/>
                <w:color w:val="000000"/>
                <w:lang w:val="en-US"/>
              </w:rPr>
            </w:pPr>
          </w:p>
          <w:p w:rsidR="00C54DCD" w:rsidRPr="00C54DCD" w:rsidRDefault="00C54DCD" w:rsidP="00217F04">
            <w:pPr>
              <w:jc w:val="center"/>
              <w:rPr>
                <w:b/>
                <w:color w:val="000000"/>
                <w:lang w:val="en-US"/>
              </w:rPr>
            </w:pPr>
            <w:r w:rsidRPr="00C54DCD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2360" w:type="pct"/>
          </w:tcPr>
          <w:p w:rsidR="00C54DCD" w:rsidRPr="00C54DCD" w:rsidRDefault="00C54DCD" w:rsidP="00217F04">
            <w:pPr>
              <w:rPr>
                <w:b/>
              </w:rPr>
            </w:pPr>
            <w:r w:rsidRPr="00C54DCD">
              <w:rPr>
                <w:b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bottom"/>
          </w:tcPr>
          <w:p w:rsidR="00C54DCD" w:rsidRPr="00C54DCD" w:rsidRDefault="00C54DCD" w:rsidP="00217F04">
            <w:pPr>
              <w:jc w:val="center"/>
              <w:rPr>
                <w:b/>
              </w:rPr>
            </w:pPr>
            <w:r w:rsidRPr="00C54DCD">
              <w:rPr>
                <w:b/>
              </w:rPr>
              <w:t>0</w:t>
            </w:r>
          </w:p>
        </w:tc>
        <w:tc>
          <w:tcPr>
            <w:tcW w:w="643" w:type="pct"/>
            <w:vAlign w:val="bottom"/>
          </w:tcPr>
          <w:p w:rsidR="00C54DCD" w:rsidRPr="00C54DCD" w:rsidRDefault="00C54DCD" w:rsidP="00217F04">
            <w:pPr>
              <w:jc w:val="center"/>
              <w:rPr>
                <w:b/>
              </w:rPr>
            </w:pPr>
            <w:r w:rsidRPr="00C54DCD">
              <w:rPr>
                <w:b/>
              </w:rPr>
              <w:t>0</w:t>
            </w:r>
          </w:p>
        </w:tc>
        <w:tc>
          <w:tcPr>
            <w:tcW w:w="641" w:type="pct"/>
            <w:vAlign w:val="bottom"/>
          </w:tcPr>
          <w:p w:rsidR="00C54DCD" w:rsidRPr="00C54DCD" w:rsidRDefault="00C54DCD" w:rsidP="00217F04">
            <w:pPr>
              <w:jc w:val="center"/>
              <w:rPr>
                <w:b/>
              </w:rPr>
            </w:pPr>
            <w:r w:rsidRPr="00C54DCD">
              <w:rPr>
                <w:b/>
              </w:rPr>
              <w:t>0</w:t>
            </w:r>
          </w:p>
        </w:tc>
      </w:tr>
      <w:tr w:rsidR="00C54DCD" w:rsidRPr="00C54DCD" w:rsidTr="00217F04">
        <w:trPr>
          <w:trHeight w:val="260"/>
        </w:trPr>
        <w:tc>
          <w:tcPr>
            <w:tcW w:w="427" w:type="pct"/>
            <w:vMerge w:val="restart"/>
          </w:tcPr>
          <w:p w:rsidR="00C54DCD" w:rsidRPr="00C54DCD" w:rsidRDefault="00C54DCD" w:rsidP="00217F04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C54DCD" w:rsidRPr="00C54DCD" w:rsidRDefault="00C54DCD" w:rsidP="00217F04">
            <w:r w:rsidRPr="00C54DCD">
              <w:t>- привлечение</w:t>
            </w:r>
          </w:p>
        </w:tc>
        <w:tc>
          <w:tcPr>
            <w:tcW w:w="929" w:type="pct"/>
            <w:vAlign w:val="bottom"/>
          </w:tcPr>
          <w:p w:rsidR="00C54DCD" w:rsidRPr="00C54DCD" w:rsidRDefault="00C54DCD" w:rsidP="00217F04">
            <w:pPr>
              <w:jc w:val="center"/>
            </w:pPr>
            <w:r w:rsidRPr="00C54DCD">
              <w:t>0</w:t>
            </w:r>
          </w:p>
        </w:tc>
        <w:tc>
          <w:tcPr>
            <w:tcW w:w="643" w:type="pct"/>
            <w:vAlign w:val="center"/>
          </w:tcPr>
          <w:p w:rsidR="00C54DCD" w:rsidRPr="00C54DCD" w:rsidRDefault="00C54DCD" w:rsidP="00217F04">
            <w:pPr>
              <w:jc w:val="center"/>
              <w:rPr>
                <w:color w:val="000000"/>
              </w:rPr>
            </w:pPr>
            <w:r w:rsidRPr="00C54DCD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C54DCD" w:rsidRPr="00C54DCD" w:rsidRDefault="00C54DCD" w:rsidP="00217F04">
            <w:pPr>
              <w:jc w:val="center"/>
              <w:rPr>
                <w:color w:val="000000"/>
              </w:rPr>
            </w:pPr>
            <w:r w:rsidRPr="00C54DCD">
              <w:rPr>
                <w:color w:val="000000"/>
              </w:rPr>
              <w:t>0</w:t>
            </w:r>
          </w:p>
        </w:tc>
      </w:tr>
      <w:tr w:rsidR="00C54DCD" w:rsidRPr="00C54DCD" w:rsidTr="00217F04">
        <w:trPr>
          <w:trHeight w:val="284"/>
        </w:trPr>
        <w:tc>
          <w:tcPr>
            <w:tcW w:w="427" w:type="pct"/>
            <w:vMerge/>
          </w:tcPr>
          <w:p w:rsidR="00C54DCD" w:rsidRPr="00C54DCD" w:rsidRDefault="00C54DCD" w:rsidP="00217F04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C54DCD" w:rsidRPr="00C54DCD" w:rsidRDefault="00C54DCD" w:rsidP="00217F04">
            <w:r w:rsidRPr="00C54DCD">
              <w:t>- погашение всего, в том числе:</w:t>
            </w:r>
          </w:p>
        </w:tc>
        <w:tc>
          <w:tcPr>
            <w:tcW w:w="929" w:type="pct"/>
            <w:vAlign w:val="bottom"/>
          </w:tcPr>
          <w:p w:rsidR="00C54DCD" w:rsidRPr="00C54DCD" w:rsidRDefault="00C54DCD" w:rsidP="00217F04">
            <w:pPr>
              <w:jc w:val="center"/>
            </w:pPr>
            <w:r w:rsidRPr="00C54DCD">
              <w:t>0</w:t>
            </w:r>
          </w:p>
        </w:tc>
        <w:tc>
          <w:tcPr>
            <w:tcW w:w="643" w:type="pct"/>
            <w:vAlign w:val="center"/>
          </w:tcPr>
          <w:p w:rsidR="00C54DCD" w:rsidRPr="00C54DCD" w:rsidRDefault="00C54DCD" w:rsidP="00217F04">
            <w:pPr>
              <w:jc w:val="center"/>
              <w:rPr>
                <w:color w:val="000000"/>
              </w:rPr>
            </w:pPr>
            <w:r w:rsidRPr="00C54DCD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C54DCD" w:rsidRPr="00C54DCD" w:rsidRDefault="00C54DCD" w:rsidP="00217F04">
            <w:pPr>
              <w:jc w:val="center"/>
              <w:rPr>
                <w:color w:val="000000"/>
              </w:rPr>
            </w:pPr>
            <w:r w:rsidRPr="00C54DCD">
              <w:rPr>
                <w:color w:val="000000"/>
              </w:rPr>
              <w:t>0</w:t>
            </w:r>
          </w:p>
        </w:tc>
      </w:tr>
      <w:tr w:rsidR="00C54DCD" w:rsidRPr="00C54DCD" w:rsidTr="00217F04">
        <w:trPr>
          <w:trHeight w:val="387"/>
        </w:trPr>
        <w:tc>
          <w:tcPr>
            <w:tcW w:w="427" w:type="pct"/>
            <w:vMerge/>
          </w:tcPr>
          <w:p w:rsidR="00C54DCD" w:rsidRPr="00C54DCD" w:rsidRDefault="00C54DCD" w:rsidP="00217F04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C54DCD" w:rsidRPr="00C54DCD" w:rsidRDefault="00C54DCD" w:rsidP="00217F04"/>
        </w:tc>
        <w:tc>
          <w:tcPr>
            <w:tcW w:w="929" w:type="pct"/>
            <w:vAlign w:val="bottom"/>
          </w:tcPr>
          <w:p w:rsidR="00C54DCD" w:rsidRPr="00C54DCD" w:rsidRDefault="00C54DCD" w:rsidP="00217F04">
            <w:pPr>
              <w:jc w:val="center"/>
            </w:pPr>
          </w:p>
        </w:tc>
        <w:tc>
          <w:tcPr>
            <w:tcW w:w="643" w:type="pct"/>
            <w:vAlign w:val="center"/>
          </w:tcPr>
          <w:p w:rsidR="00C54DCD" w:rsidRPr="00C54DCD" w:rsidRDefault="00C54DCD" w:rsidP="00217F04">
            <w:pPr>
              <w:jc w:val="right"/>
              <w:rPr>
                <w:color w:val="000000"/>
              </w:rPr>
            </w:pPr>
          </w:p>
          <w:p w:rsidR="00C54DCD" w:rsidRPr="00C54DCD" w:rsidRDefault="00C54DCD" w:rsidP="00217F04">
            <w:pPr>
              <w:jc w:val="right"/>
              <w:rPr>
                <w:color w:val="000000"/>
              </w:rPr>
            </w:pPr>
          </w:p>
          <w:p w:rsidR="00C54DCD" w:rsidRPr="00C54DCD" w:rsidRDefault="00C54DCD" w:rsidP="00217F04">
            <w:pPr>
              <w:jc w:val="right"/>
              <w:rPr>
                <w:color w:val="000000"/>
              </w:rPr>
            </w:pPr>
          </w:p>
          <w:p w:rsidR="00C54DCD" w:rsidRPr="00C54DCD" w:rsidRDefault="00C54DCD" w:rsidP="00217F04">
            <w:pPr>
              <w:jc w:val="right"/>
              <w:rPr>
                <w:color w:val="000000"/>
              </w:rPr>
            </w:pPr>
          </w:p>
        </w:tc>
        <w:tc>
          <w:tcPr>
            <w:tcW w:w="641" w:type="pct"/>
            <w:vAlign w:val="center"/>
          </w:tcPr>
          <w:p w:rsidR="00C54DCD" w:rsidRPr="00C54DCD" w:rsidRDefault="00C54DCD" w:rsidP="00217F04">
            <w:pPr>
              <w:jc w:val="center"/>
              <w:rPr>
                <w:color w:val="000000"/>
              </w:rPr>
            </w:pPr>
          </w:p>
        </w:tc>
      </w:tr>
      <w:tr w:rsidR="00C54DCD" w:rsidRPr="00C54DCD" w:rsidTr="00217F04">
        <w:tc>
          <w:tcPr>
            <w:tcW w:w="427" w:type="pct"/>
          </w:tcPr>
          <w:p w:rsidR="00C54DCD" w:rsidRPr="00C54DCD" w:rsidRDefault="00C54DCD" w:rsidP="00217F04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C54DCD">
              <w:rPr>
                <w:b/>
                <w:iCs/>
              </w:rPr>
              <w:t>2</w:t>
            </w:r>
          </w:p>
        </w:tc>
        <w:tc>
          <w:tcPr>
            <w:tcW w:w="2360" w:type="pct"/>
            <w:vAlign w:val="center"/>
          </w:tcPr>
          <w:p w:rsidR="00C54DCD" w:rsidRPr="00C54DCD" w:rsidRDefault="00C54DCD" w:rsidP="00217F04">
            <w:pPr>
              <w:autoSpaceDE w:val="0"/>
              <w:autoSpaceDN w:val="0"/>
              <w:adjustRightInd w:val="0"/>
              <w:rPr>
                <w:b/>
              </w:rPr>
            </w:pPr>
            <w:r w:rsidRPr="00C54DCD">
              <w:rPr>
                <w:b/>
              </w:rPr>
              <w:t>Кредиты от кредитных организаций</w:t>
            </w:r>
          </w:p>
        </w:tc>
        <w:tc>
          <w:tcPr>
            <w:tcW w:w="929" w:type="pct"/>
            <w:vAlign w:val="bottom"/>
          </w:tcPr>
          <w:p w:rsidR="00C54DCD" w:rsidRPr="00C54DCD" w:rsidRDefault="00C54DCD" w:rsidP="00217F04">
            <w:pPr>
              <w:jc w:val="center"/>
              <w:rPr>
                <w:b/>
              </w:rPr>
            </w:pPr>
            <w:r w:rsidRPr="00C54DCD">
              <w:rPr>
                <w:b/>
              </w:rPr>
              <w:t>0</w:t>
            </w:r>
          </w:p>
        </w:tc>
        <w:tc>
          <w:tcPr>
            <w:tcW w:w="643" w:type="pct"/>
            <w:vAlign w:val="center"/>
          </w:tcPr>
          <w:p w:rsidR="00C54DCD" w:rsidRPr="00C54DCD" w:rsidRDefault="00C54DCD" w:rsidP="00217F04">
            <w:pPr>
              <w:jc w:val="center"/>
              <w:rPr>
                <w:b/>
                <w:color w:val="000000"/>
              </w:rPr>
            </w:pPr>
            <w:r w:rsidRPr="00C54DCD">
              <w:rPr>
                <w:b/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C54DCD" w:rsidRPr="00C54DCD" w:rsidRDefault="00C54DCD" w:rsidP="00217F04">
            <w:pPr>
              <w:jc w:val="center"/>
              <w:rPr>
                <w:b/>
                <w:color w:val="000000"/>
              </w:rPr>
            </w:pPr>
            <w:r w:rsidRPr="00C54DCD">
              <w:rPr>
                <w:b/>
                <w:color w:val="000000"/>
              </w:rPr>
              <w:t>0</w:t>
            </w:r>
          </w:p>
        </w:tc>
      </w:tr>
      <w:tr w:rsidR="00C54DCD" w:rsidRPr="00C54DCD" w:rsidTr="00217F04">
        <w:tc>
          <w:tcPr>
            <w:tcW w:w="427" w:type="pct"/>
          </w:tcPr>
          <w:p w:rsidR="00C54DCD" w:rsidRPr="00C54DCD" w:rsidRDefault="00C54DCD" w:rsidP="00217F04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C54DCD" w:rsidRPr="00C54DCD" w:rsidRDefault="00C54DCD" w:rsidP="00217F04">
            <w:pPr>
              <w:autoSpaceDE w:val="0"/>
              <w:autoSpaceDN w:val="0"/>
              <w:adjustRightInd w:val="0"/>
            </w:pPr>
            <w:r w:rsidRPr="00C54DCD">
              <w:t>- привлечение</w:t>
            </w:r>
          </w:p>
        </w:tc>
        <w:tc>
          <w:tcPr>
            <w:tcW w:w="929" w:type="pct"/>
            <w:vAlign w:val="bottom"/>
          </w:tcPr>
          <w:p w:rsidR="00C54DCD" w:rsidRPr="00C54DCD" w:rsidRDefault="00C54DCD" w:rsidP="00217F04">
            <w:pPr>
              <w:jc w:val="center"/>
            </w:pPr>
            <w:r w:rsidRPr="00C54DCD">
              <w:t>0</w:t>
            </w:r>
          </w:p>
        </w:tc>
        <w:tc>
          <w:tcPr>
            <w:tcW w:w="643" w:type="pct"/>
            <w:vAlign w:val="center"/>
          </w:tcPr>
          <w:p w:rsidR="00C54DCD" w:rsidRPr="00C54DCD" w:rsidRDefault="00C54DCD" w:rsidP="00217F04">
            <w:pPr>
              <w:jc w:val="center"/>
              <w:rPr>
                <w:color w:val="000000"/>
              </w:rPr>
            </w:pPr>
            <w:r w:rsidRPr="00C54DCD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C54DCD" w:rsidRPr="00C54DCD" w:rsidRDefault="00C54DCD" w:rsidP="00217F04">
            <w:pPr>
              <w:jc w:val="center"/>
              <w:rPr>
                <w:color w:val="000000"/>
              </w:rPr>
            </w:pPr>
            <w:r w:rsidRPr="00C54DCD">
              <w:rPr>
                <w:color w:val="000000"/>
              </w:rPr>
              <w:t>0</w:t>
            </w:r>
          </w:p>
        </w:tc>
      </w:tr>
      <w:tr w:rsidR="00C54DCD" w:rsidRPr="00C54DCD" w:rsidTr="00217F04">
        <w:tc>
          <w:tcPr>
            <w:tcW w:w="427" w:type="pct"/>
          </w:tcPr>
          <w:p w:rsidR="00C54DCD" w:rsidRPr="00C54DCD" w:rsidRDefault="00C54DCD" w:rsidP="00217F04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C54DCD" w:rsidRPr="00C54DCD" w:rsidRDefault="00C54DCD" w:rsidP="00217F04">
            <w:pPr>
              <w:autoSpaceDE w:val="0"/>
              <w:autoSpaceDN w:val="0"/>
              <w:adjustRightInd w:val="0"/>
              <w:rPr>
                <w:b/>
              </w:rPr>
            </w:pPr>
            <w:r w:rsidRPr="00C54DCD">
              <w:t>- погашение</w:t>
            </w:r>
          </w:p>
        </w:tc>
        <w:tc>
          <w:tcPr>
            <w:tcW w:w="929" w:type="pct"/>
            <w:vAlign w:val="bottom"/>
          </w:tcPr>
          <w:p w:rsidR="00C54DCD" w:rsidRPr="00C54DCD" w:rsidRDefault="00C54DCD" w:rsidP="00217F04">
            <w:pPr>
              <w:jc w:val="center"/>
            </w:pPr>
            <w:r w:rsidRPr="00C54DCD">
              <w:t>0</w:t>
            </w:r>
          </w:p>
        </w:tc>
        <w:tc>
          <w:tcPr>
            <w:tcW w:w="643" w:type="pct"/>
            <w:vAlign w:val="center"/>
          </w:tcPr>
          <w:p w:rsidR="00C54DCD" w:rsidRPr="00C54DCD" w:rsidRDefault="00C54DCD" w:rsidP="00217F04">
            <w:pPr>
              <w:jc w:val="center"/>
              <w:rPr>
                <w:color w:val="000000"/>
              </w:rPr>
            </w:pPr>
            <w:r w:rsidRPr="00C54DCD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C54DCD" w:rsidRPr="00C54DCD" w:rsidRDefault="00C54DCD" w:rsidP="00217F04">
            <w:pPr>
              <w:jc w:val="center"/>
              <w:rPr>
                <w:color w:val="000000"/>
              </w:rPr>
            </w:pPr>
            <w:r w:rsidRPr="00C54DCD">
              <w:rPr>
                <w:color w:val="000000"/>
              </w:rPr>
              <w:t>0</w:t>
            </w:r>
          </w:p>
        </w:tc>
      </w:tr>
      <w:tr w:rsidR="00C54DCD" w:rsidRPr="00C54DCD" w:rsidTr="00217F04">
        <w:tc>
          <w:tcPr>
            <w:tcW w:w="427" w:type="pct"/>
            <w:tcBorders>
              <w:bottom w:val="single" w:sz="4" w:space="0" w:color="auto"/>
            </w:tcBorders>
          </w:tcPr>
          <w:p w:rsidR="00C54DCD" w:rsidRPr="00C54DCD" w:rsidRDefault="00C54DCD" w:rsidP="00217F04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C54DCD">
              <w:rPr>
                <w:b/>
                <w:iCs/>
              </w:rPr>
              <w:t>3</w:t>
            </w:r>
          </w:p>
        </w:tc>
        <w:tc>
          <w:tcPr>
            <w:tcW w:w="2360" w:type="pct"/>
            <w:vAlign w:val="center"/>
          </w:tcPr>
          <w:p w:rsidR="00C54DCD" w:rsidRPr="00C54DCD" w:rsidRDefault="00C54DCD" w:rsidP="00217F04">
            <w:pPr>
              <w:autoSpaceDE w:val="0"/>
              <w:autoSpaceDN w:val="0"/>
              <w:adjustRightInd w:val="0"/>
              <w:rPr>
                <w:b/>
              </w:rPr>
            </w:pPr>
            <w:r w:rsidRPr="00C54DCD">
              <w:rPr>
                <w:b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bottom"/>
          </w:tcPr>
          <w:p w:rsidR="00C54DCD" w:rsidRPr="00C54DCD" w:rsidRDefault="00C54DCD" w:rsidP="00217F04">
            <w:pPr>
              <w:jc w:val="center"/>
              <w:rPr>
                <w:b/>
              </w:rPr>
            </w:pPr>
            <w:r w:rsidRPr="00C54DCD">
              <w:rPr>
                <w:b/>
              </w:rPr>
              <w:t>0</w:t>
            </w:r>
          </w:p>
        </w:tc>
        <w:tc>
          <w:tcPr>
            <w:tcW w:w="643" w:type="pct"/>
            <w:vAlign w:val="center"/>
          </w:tcPr>
          <w:p w:rsidR="00C54DCD" w:rsidRPr="00C54DCD" w:rsidRDefault="00C54DCD" w:rsidP="00217F04">
            <w:pPr>
              <w:jc w:val="center"/>
              <w:rPr>
                <w:b/>
                <w:color w:val="000000"/>
              </w:rPr>
            </w:pPr>
            <w:r w:rsidRPr="00C54DCD">
              <w:rPr>
                <w:b/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C54DCD" w:rsidRPr="00C54DCD" w:rsidRDefault="00C54DCD" w:rsidP="00217F04">
            <w:pPr>
              <w:jc w:val="center"/>
              <w:rPr>
                <w:b/>
                <w:color w:val="000000"/>
              </w:rPr>
            </w:pPr>
            <w:r w:rsidRPr="00C54DCD">
              <w:rPr>
                <w:b/>
                <w:color w:val="000000"/>
              </w:rPr>
              <w:t>0</w:t>
            </w:r>
          </w:p>
        </w:tc>
      </w:tr>
    </w:tbl>
    <w:p w:rsidR="00C54DCD" w:rsidRPr="00070416" w:rsidRDefault="00C54DCD" w:rsidP="00C54DCD">
      <w:pPr>
        <w:ind w:left="6237"/>
        <w:jc w:val="right"/>
      </w:pPr>
    </w:p>
    <w:p w:rsidR="00C54DCD" w:rsidRPr="00070416" w:rsidRDefault="00C54DCD" w:rsidP="00C54DCD">
      <w:pPr>
        <w:ind w:left="6237"/>
        <w:jc w:val="right"/>
      </w:pPr>
    </w:p>
    <w:p w:rsidR="00C54DCD" w:rsidRPr="00070416" w:rsidRDefault="00C54DCD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ED3"/>
    <w:rsid w:val="00002558"/>
    <w:rsid w:val="000144E1"/>
    <w:rsid w:val="000306A1"/>
    <w:rsid w:val="000328A0"/>
    <w:rsid w:val="000444ED"/>
    <w:rsid w:val="0004453D"/>
    <w:rsid w:val="0005114E"/>
    <w:rsid w:val="00052170"/>
    <w:rsid w:val="00070416"/>
    <w:rsid w:val="0007137C"/>
    <w:rsid w:val="00073D1B"/>
    <w:rsid w:val="00075E25"/>
    <w:rsid w:val="00085E43"/>
    <w:rsid w:val="00093110"/>
    <w:rsid w:val="000A0252"/>
    <w:rsid w:val="000A4B9F"/>
    <w:rsid w:val="000A74A4"/>
    <w:rsid w:val="000A764A"/>
    <w:rsid w:val="000B50B3"/>
    <w:rsid w:val="000B5FE7"/>
    <w:rsid w:val="000B730B"/>
    <w:rsid w:val="000B78AB"/>
    <w:rsid w:val="000C618A"/>
    <w:rsid w:val="000C6679"/>
    <w:rsid w:val="000D41AA"/>
    <w:rsid w:val="000D4A9D"/>
    <w:rsid w:val="000F7DBC"/>
    <w:rsid w:val="00102C7D"/>
    <w:rsid w:val="001041E4"/>
    <w:rsid w:val="001044F4"/>
    <w:rsid w:val="00104588"/>
    <w:rsid w:val="00111331"/>
    <w:rsid w:val="0011405E"/>
    <w:rsid w:val="001200FC"/>
    <w:rsid w:val="0012655C"/>
    <w:rsid w:val="001269C3"/>
    <w:rsid w:val="00141725"/>
    <w:rsid w:val="0015148A"/>
    <w:rsid w:val="00151F43"/>
    <w:rsid w:val="00165BC5"/>
    <w:rsid w:val="0017239E"/>
    <w:rsid w:val="00190D3D"/>
    <w:rsid w:val="0019164F"/>
    <w:rsid w:val="001929AC"/>
    <w:rsid w:val="0019777C"/>
    <w:rsid w:val="001A679E"/>
    <w:rsid w:val="001B1809"/>
    <w:rsid w:val="001B6CE6"/>
    <w:rsid w:val="001C2BB6"/>
    <w:rsid w:val="001C53F4"/>
    <w:rsid w:val="001D28DF"/>
    <w:rsid w:val="001E4EDD"/>
    <w:rsid w:val="001F13D6"/>
    <w:rsid w:val="001F6D88"/>
    <w:rsid w:val="002079BE"/>
    <w:rsid w:val="00217F04"/>
    <w:rsid w:val="00220827"/>
    <w:rsid w:val="002255FA"/>
    <w:rsid w:val="002329A7"/>
    <w:rsid w:val="00256871"/>
    <w:rsid w:val="00271DBA"/>
    <w:rsid w:val="00276ED2"/>
    <w:rsid w:val="002815A6"/>
    <w:rsid w:val="00281B92"/>
    <w:rsid w:val="00281D0C"/>
    <w:rsid w:val="00283066"/>
    <w:rsid w:val="00286508"/>
    <w:rsid w:val="002924E6"/>
    <w:rsid w:val="00296E30"/>
    <w:rsid w:val="002B153E"/>
    <w:rsid w:val="002B4184"/>
    <w:rsid w:val="002B4794"/>
    <w:rsid w:val="002B7146"/>
    <w:rsid w:val="002B7C10"/>
    <w:rsid w:val="002C1E58"/>
    <w:rsid w:val="002C65D5"/>
    <w:rsid w:val="002D49A5"/>
    <w:rsid w:val="002D591A"/>
    <w:rsid w:val="002D6C10"/>
    <w:rsid w:val="002E10B2"/>
    <w:rsid w:val="002E1BC1"/>
    <w:rsid w:val="002E5E7F"/>
    <w:rsid w:val="002F00FA"/>
    <w:rsid w:val="002F1E0B"/>
    <w:rsid w:val="002F4C4D"/>
    <w:rsid w:val="002F5990"/>
    <w:rsid w:val="002F7975"/>
    <w:rsid w:val="002F7F3B"/>
    <w:rsid w:val="00310F27"/>
    <w:rsid w:val="003156AD"/>
    <w:rsid w:val="00315EF1"/>
    <w:rsid w:val="003345AF"/>
    <w:rsid w:val="0034588B"/>
    <w:rsid w:val="00367F7A"/>
    <w:rsid w:val="00373ED3"/>
    <w:rsid w:val="00375F91"/>
    <w:rsid w:val="0038452B"/>
    <w:rsid w:val="0038504C"/>
    <w:rsid w:val="0038697B"/>
    <w:rsid w:val="003922C0"/>
    <w:rsid w:val="00396A2D"/>
    <w:rsid w:val="003972A7"/>
    <w:rsid w:val="003A57B1"/>
    <w:rsid w:val="003E3BF5"/>
    <w:rsid w:val="003F20F1"/>
    <w:rsid w:val="004071B7"/>
    <w:rsid w:val="00427225"/>
    <w:rsid w:val="004321E9"/>
    <w:rsid w:val="00436A33"/>
    <w:rsid w:val="004439C2"/>
    <w:rsid w:val="004527D7"/>
    <w:rsid w:val="00454D2A"/>
    <w:rsid w:val="00471AA5"/>
    <w:rsid w:val="00471E64"/>
    <w:rsid w:val="00472CDC"/>
    <w:rsid w:val="00480D2A"/>
    <w:rsid w:val="00486FFA"/>
    <w:rsid w:val="004A6402"/>
    <w:rsid w:val="004A6481"/>
    <w:rsid w:val="004B5C7A"/>
    <w:rsid w:val="004B7CCF"/>
    <w:rsid w:val="004C5709"/>
    <w:rsid w:val="004C6CD9"/>
    <w:rsid w:val="004D7D0D"/>
    <w:rsid w:val="00502742"/>
    <w:rsid w:val="00505B93"/>
    <w:rsid w:val="00527B90"/>
    <w:rsid w:val="005344FC"/>
    <w:rsid w:val="00546140"/>
    <w:rsid w:val="00550A0E"/>
    <w:rsid w:val="005550A0"/>
    <w:rsid w:val="005776A7"/>
    <w:rsid w:val="00590827"/>
    <w:rsid w:val="005B1B3F"/>
    <w:rsid w:val="005B6462"/>
    <w:rsid w:val="005C457D"/>
    <w:rsid w:val="005C6B16"/>
    <w:rsid w:val="005D5309"/>
    <w:rsid w:val="005D663B"/>
    <w:rsid w:val="005E34A5"/>
    <w:rsid w:val="005E39A7"/>
    <w:rsid w:val="005E4E0E"/>
    <w:rsid w:val="005E5F1A"/>
    <w:rsid w:val="005E62AA"/>
    <w:rsid w:val="006035E3"/>
    <w:rsid w:val="006113BA"/>
    <w:rsid w:val="00616374"/>
    <w:rsid w:val="006208DA"/>
    <w:rsid w:val="006310B7"/>
    <w:rsid w:val="006343B4"/>
    <w:rsid w:val="00642AA6"/>
    <w:rsid w:val="006432A2"/>
    <w:rsid w:val="006457EC"/>
    <w:rsid w:val="00653F27"/>
    <w:rsid w:val="00663831"/>
    <w:rsid w:val="0067516A"/>
    <w:rsid w:val="00683B83"/>
    <w:rsid w:val="006849F0"/>
    <w:rsid w:val="006A5EDC"/>
    <w:rsid w:val="006B0A3C"/>
    <w:rsid w:val="006B37D2"/>
    <w:rsid w:val="006B7E31"/>
    <w:rsid w:val="006D0F9E"/>
    <w:rsid w:val="006D7613"/>
    <w:rsid w:val="006F051B"/>
    <w:rsid w:val="006F0AF6"/>
    <w:rsid w:val="006F1875"/>
    <w:rsid w:val="00700756"/>
    <w:rsid w:val="00706FE8"/>
    <w:rsid w:val="00711E67"/>
    <w:rsid w:val="00725FBD"/>
    <w:rsid w:val="00726ED1"/>
    <w:rsid w:val="0073191B"/>
    <w:rsid w:val="00732645"/>
    <w:rsid w:val="0074006E"/>
    <w:rsid w:val="00743C9F"/>
    <w:rsid w:val="0075498B"/>
    <w:rsid w:val="00757BB2"/>
    <w:rsid w:val="0076050B"/>
    <w:rsid w:val="00761644"/>
    <w:rsid w:val="00761FDF"/>
    <w:rsid w:val="007634A2"/>
    <w:rsid w:val="00766ADC"/>
    <w:rsid w:val="00774C12"/>
    <w:rsid w:val="0077774E"/>
    <w:rsid w:val="007877A9"/>
    <w:rsid w:val="007902C8"/>
    <w:rsid w:val="00791C69"/>
    <w:rsid w:val="00793E0E"/>
    <w:rsid w:val="007A00EE"/>
    <w:rsid w:val="007A700C"/>
    <w:rsid w:val="007B02BE"/>
    <w:rsid w:val="007D0D17"/>
    <w:rsid w:val="007D0ED4"/>
    <w:rsid w:val="007E4F34"/>
    <w:rsid w:val="007E7E08"/>
    <w:rsid w:val="007F3224"/>
    <w:rsid w:val="00800C07"/>
    <w:rsid w:val="008032F9"/>
    <w:rsid w:val="00806704"/>
    <w:rsid w:val="00810C9D"/>
    <w:rsid w:val="00813535"/>
    <w:rsid w:val="00822CB4"/>
    <w:rsid w:val="00827C88"/>
    <w:rsid w:val="0084492B"/>
    <w:rsid w:val="0085741B"/>
    <w:rsid w:val="00876947"/>
    <w:rsid w:val="00883898"/>
    <w:rsid w:val="0089745D"/>
    <w:rsid w:val="008A24AF"/>
    <w:rsid w:val="008A60BB"/>
    <w:rsid w:val="008B25ED"/>
    <w:rsid w:val="008C07A8"/>
    <w:rsid w:val="008C5A0B"/>
    <w:rsid w:val="008C5C9D"/>
    <w:rsid w:val="008C7D37"/>
    <w:rsid w:val="008D0C7F"/>
    <w:rsid w:val="008D3D68"/>
    <w:rsid w:val="008D7DE7"/>
    <w:rsid w:val="008E4EC5"/>
    <w:rsid w:val="008F1053"/>
    <w:rsid w:val="008F57CF"/>
    <w:rsid w:val="00910430"/>
    <w:rsid w:val="00912E4E"/>
    <w:rsid w:val="00927D3A"/>
    <w:rsid w:val="00937438"/>
    <w:rsid w:val="0094348A"/>
    <w:rsid w:val="009434EE"/>
    <w:rsid w:val="009525D1"/>
    <w:rsid w:val="00961246"/>
    <w:rsid w:val="00971B19"/>
    <w:rsid w:val="0098589E"/>
    <w:rsid w:val="00993580"/>
    <w:rsid w:val="009953A7"/>
    <w:rsid w:val="00997555"/>
    <w:rsid w:val="009A7F31"/>
    <w:rsid w:val="009B1DFC"/>
    <w:rsid w:val="009C54D7"/>
    <w:rsid w:val="009E4F38"/>
    <w:rsid w:val="009E57B9"/>
    <w:rsid w:val="009F30F2"/>
    <w:rsid w:val="00A01E99"/>
    <w:rsid w:val="00A34703"/>
    <w:rsid w:val="00A362FC"/>
    <w:rsid w:val="00A41127"/>
    <w:rsid w:val="00A425CA"/>
    <w:rsid w:val="00A512CF"/>
    <w:rsid w:val="00A83923"/>
    <w:rsid w:val="00A9536B"/>
    <w:rsid w:val="00AA5107"/>
    <w:rsid w:val="00AE5E80"/>
    <w:rsid w:val="00AF5786"/>
    <w:rsid w:val="00AF6AFE"/>
    <w:rsid w:val="00AF7546"/>
    <w:rsid w:val="00B043D0"/>
    <w:rsid w:val="00B24013"/>
    <w:rsid w:val="00B27795"/>
    <w:rsid w:val="00B3279B"/>
    <w:rsid w:val="00B34B6F"/>
    <w:rsid w:val="00B36590"/>
    <w:rsid w:val="00B37CDC"/>
    <w:rsid w:val="00B41EB0"/>
    <w:rsid w:val="00B425C5"/>
    <w:rsid w:val="00B4305B"/>
    <w:rsid w:val="00B506DF"/>
    <w:rsid w:val="00B6202D"/>
    <w:rsid w:val="00B629C1"/>
    <w:rsid w:val="00B67953"/>
    <w:rsid w:val="00B71D92"/>
    <w:rsid w:val="00B86C77"/>
    <w:rsid w:val="00B955AC"/>
    <w:rsid w:val="00B9760C"/>
    <w:rsid w:val="00BA2337"/>
    <w:rsid w:val="00BB687C"/>
    <w:rsid w:val="00BB7E0C"/>
    <w:rsid w:val="00BD562E"/>
    <w:rsid w:val="00BE3620"/>
    <w:rsid w:val="00BE432A"/>
    <w:rsid w:val="00C01EB6"/>
    <w:rsid w:val="00C07CF5"/>
    <w:rsid w:val="00C248E1"/>
    <w:rsid w:val="00C27E82"/>
    <w:rsid w:val="00C54DCD"/>
    <w:rsid w:val="00C67A1E"/>
    <w:rsid w:val="00C704A6"/>
    <w:rsid w:val="00C70896"/>
    <w:rsid w:val="00C71A7D"/>
    <w:rsid w:val="00C77D54"/>
    <w:rsid w:val="00C94327"/>
    <w:rsid w:val="00CA2CDB"/>
    <w:rsid w:val="00CB765A"/>
    <w:rsid w:val="00CC0422"/>
    <w:rsid w:val="00CD1F14"/>
    <w:rsid w:val="00CD3945"/>
    <w:rsid w:val="00CD73F6"/>
    <w:rsid w:val="00CE2245"/>
    <w:rsid w:val="00CE5F05"/>
    <w:rsid w:val="00CE7B5B"/>
    <w:rsid w:val="00CF436B"/>
    <w:rsid w:val="00CF4762"/>
    <w:rsid w:val="00CF5DA6"/>
    <w:rsid w:val="00CF6C7E"/>
    <w:rsid w:val="00D163F2"/>
    <w:rsid w:val="00D208F9"/>
    <w:rsid w:val="00D21D8A"/>
    <w:rsid w:val="00D226CF"/>
    <w:rsid w:val="00D30AC8"/>
    <w:rsid w:val="00D35857"/>
    <w:rsid w:val="00D40F8B"/>
    <w:rsid w:val="00D42A9F"/>
    <w:rsid w:val="00D43B76"/>
    <w:rsid w:val="00D47600"/>
    <w:rsid w:val="00D61469"/>
    <w:rsid w:val="00D63F8C"/>
    <w:rsid w:val="00D81ED2"/>
    <w:rsid w:val="00D97DED"/>
    <w:rsid w:val="00DA7ADC"/>
    <w:rsid w:val="00DB01A3"/>
    <w:rsid w:val="00DB1972"/>
    <w:rsid w:val="00DB33C5"/>
    <w:rsid w:val="00DC026D"/>
    <w:rsid w:val="00DD4EC0"/>
    <w:rsid w:val="00DE0D7A"/>
    <w:rsid w:val="00E1269F"/>
    <w:rsid w:val="00E15E21"/>
    <w:rsid w:val="00E17986"/>
    <w:rsid w:val="00E447F3"/>
    <w:rsid w:val="00E44F9C"/>
    <w:rsid w:val="00E5665F"/>
    <w:rsid w:val="00E64A82"/>
    <w:rsid w:val="00E7240A"/>
    <w:rsid w:val="00E84424"/>
    <w:rsid w:val="00EB578A"/>
    <w:rsid w:val="00EB6AAB"/>
    <w:rsid w:val="00EC010B"/>
    <w:rsid w:val="00ED1474"/>
    <w:rsid w:val="00EF0D96"/>
    <w:rsid w:val="00EF5727"/>
    <w:rsid w:val="00F06DAC"/>
    <w:rsid w:val="00F2444E"/>
    <w:rsid w:val="00F26F04"/>
    <w:rsid w:val="00F30B61"/>
    <w:rsid w:val="00F31D03"/>
    <w:rsid w:val="00F377A6"/>
    <w:rsid w:val="00F5798F"/>
    <w:rsid w:val="00F60343"/>
    <w:rsid w:val="00F608D0"/>
    <w:rsid w:val="00F83CB9"/>
    <w:rsid w:val="00F94659"/>
    <w:rsid w:val="00FA1B76"/>
    <w:rsid w:val="00FB1946"/>
    <w:rsid w:val="00FC652C"/>
    <w:rsid w:val="00FC6563"/>
    <w:rsid w:val="00FD0A12"/>
    <w:rsid w:val="00FE61C9"/>
    <w:rsid w:val="00FF4E96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B8A6F0-3DE0-4434-87FA-5FCB74ED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36</Pages>
  <Words>7817</Words>
  <Characters>44557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Lugovskoe</cp:lastModifiedBy>
  <cp:revision>76</cp:revision>
  <cp:lastPrinted>2023-12-29T05:41:00Z</cp:lastPrinted>
  <dcterms:created xsi:type="dcterms:W3CDTF">2018-11-07T02:51:00Z</dcterms:created>
  <dcterms:modified xsi:type="dcterms:W3CDTF">2024-01-09T06:46:00Z</dcterms:modified>
</cp:coreProperties>
</file>