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BD" w:rsidRDefault="00E13CBD" w:rsidP="00E13CB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173355</wp:posOffset>
            </wp:positionV>
            <wp:extent cx="678815" cy="828675"/>
            <wp:effectExtent l="19050" t="0" r="698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13CBD" w:rsidRDefault="00E13CBD" w:rsidP="00E13CBD"/>
    <w:p w:rsidR="00E13CBD" w:rsidRDefault="00E13CBD" w:rsidP="00E13CB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E13CBD" w:rsidRDefault="00E13CBD" w:rsidP="00E13CB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E13CBD" w:rsidRPr="005B0BDC" w:rsidRDefault="00E13CBD" w:rsidP="00E13CB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B0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CBD" w:rsidRPr="005B0BDC" w:rsidRDefault="00E13CBD" w:rsidP="00E13CB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5B0B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13CBD" w:rsidRPr="005B0BDC" w:rsidRDefault="00E13CBD" w:rsidP="00E13CB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 xml:space="preserve">БОГУЧАРСКОГО   МУНИЦИПАЛЬНОГО  РАЙОНА </w:t>
      </w:r>
    </w:p>
    <w:p w:rsidR="00E13CBD" w:rsidRPr="005B0BDC" w:rsidRDefault="00E13CBD" w:rsidP="00E13CB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13CBD" w:rsidRPr="005B0BDC" w:rsidRDefault="00E13CBD" w:rsidP="00E13C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</w:t>
      </w:r>
      <w:r w:rsidRPr="005B0BDC">
        <w:rPr>
          <w:rFonts w:ascii="Times New Roman" w:hAnsi="Times New Roman"/>
          <w:b/>
          <w:sz w:val="28"/>
          <w:szCs w:val="28"/>
        </w:rPr>
        <w:t>ИЕ</w:t>
      </w:r>
    </w:p>
    <w:p w:rsidR="00E13CBD" w:rsidRPr="005B0BDC" w:rsidRDefault="00E13CBD" w:rsidP="00E13CBD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</w:p>
    <w:p w:rsidR="00E13CBD" w:rsidRPr="0042427A" w:rsidRDefault="00E13CBD" w:rsidP="00E13CBD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  <w:r w:rsidRPr="0042427A">
        <w:rPr>
          <w:rFonts w:ascii="Times New Roman" w:hAnsi="Times New Roman" w:cs="Times New Roman"/>
          <w:b w:val="0"/>
          <w:szCs w:val="28"/>
        </w:rPr>
        <w:t>от «</w:t>
      </w:r>
      <w:r>
        <w:rPr>
          <w:rFonts w:ascii="Times New Roman" w:hAnsi="Times New Roman" w:cs="Times New Roman"/>
          <w:b w:val="0"/>
          <w:szCs w:val="28"/>
        </w:rPr>
        <w:t>1</w:t>
      </w:r>
      <w:r w:rsidR="0045264E">
        <w:rPr>
          <w:rFonts w:ascii="Times New Roman" w:hAnsi="Times New Roman" w:cs="Times New Roman"/>
          <w:b w:val="0"/>
          <w:szCs w:val="28"/>
        </w:rPr>
        <w:t>7</w:t>
      </w:r>
      <w:r w:rsidRPr="0042427A">
        <w:rPr>
          <w:rFonts w:ascii="Times New Roman" w:hAnsi="Times New Roman" w:cs="Times New Roman"/>
          <w:b w:val="0"/>
          <w:szCs w:val="28"/>
        </w:rPr>
        <w:t>»</w:t>
      </w:r>
      <w:r>
        <w:rPr>
          <w:rFonts w:ascii="Times New Roman" w:hAnsi="Times New Roman" w:cs="Times New Roman"/>
          <w:b w:val="0"/>
          <w:szCs w:val="28"/>
        </w:rPr>
        <w:t xml:space="preserve"> марта</w:t>
      </w:r>
      <w:r w:rsidRPr="0042427A">
        <w:rPr>
          <w:rFonts w:ascii="Times New Roman" w:hAnsi="Times New Roman" w:cs="Times New Roman"/>
          <w:b w:val="0"/>
          <w:szCs w:val="28"/>
        </w:rPr>
        <w:t xml:space="preserve"> 20</w:t>
      </w:r>
      <w:r w:rsidR="0045264E">
        <w:rPr>
          <w:rFonts w:ascii="Times New Roman" w:hAnsi="Times New Roman" w:cs="Times New Roman"/>
          <w:b w:val="0"/>
          <w:szCs w:val="28"/>
        </w:rPr>
        <w:t>25</w:t>
      </w:r>
      <w:r>
        <w:rPr>
          <w:rFonts w:ascii="Times New Roman" w:hAnsi="Times New Roman" w:cs="Times New Roman"/>
          <w:b w:val="0"/>
          <w:szCs w:val="28"/>
        </w:rPr>
        <w:t xml:space="preserve"> г. №  8 </w:t>
      </w:r>
    </w:p>
    <w:p w:rsidR="00E13CBD" w:rsidRPr="0042427A" w:rsidRDefault="00E13CBD" w:rsidP="00E13CBD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  <w:r w:rsidRPr="0042427A">
        <w:rPr>
          <w:rFonts w:ascii="Times New Roman" w:hAnsi="Times New Roman" w:cs="Times New Roman"/>
          <w:b w:val="0"/>
          <w:szCs w:val="28"/>
        </w:rPr>
        <w:t xml:space="preserve">    </w:t>
      </w:r>
      <w:r>
        <w:rPr>
          <w:rFonts w:ascii="Times New Roman" w:hAnsi="Times New Roman" w:cs="Times New Roman"/>
          <w:b w:val="0"/>
          <w:szCs w:val="28"/>
        </w:rPr>
        <w:t xml:space="preserve">          с. Луговое</w:t>
      </w:r>
      <w:r w:rsidRPr="0042427A">
        <w:rPr>
          <w:rFonts w:ascii="Times New Roman" w:hAnsi="Times New Roman" w:cs="Times New Roman"/>
          <w:b w:val="0"/>
          <w:szCs w:val="28"/>
        </w:rPr>
        <w:t xml:space="preserve">                  </w:t>
      </w:r>
    </w:p>
    <w:p w:rsidR="00E13CBD" w:rsidRDefault="00E13CBD" w:rsidP="00E13CBD">
      <w:pPr>
        <w:pStyle w:val="3"/>
        <w:ind w:rightChars="567" w:right="1247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E13CBD" w:rsidRPr="00D013F3" w:rsidRDefault="00E13CBD" w:rsidP="00E13CBD">
      <w:pPr>
        <w:spacing w:after="0" w:line="240" w:lineRule="auto"/>
        <w:ind w:rightChars="567" w:right="1247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E13CBD" w:rsidRPr="00D013F3" w:rsidRDefault="00E13CBD" w:rsidP="00E13CBD">
      <w:pPr>
        <w:spacing w:after="0" w:line="240" w:lineRule="auto"/>
        <w:ind w:rightChars="567" w:right="1247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Луговском</w:t>
      </w:r>
      <w:r w:rsidRPr="00D013F3">
        <w:rPr>
          <w:rFonts w:ascii="Times New Roman" w:hAnsi="Times New Roman"/>
          <w:b/>
          <w:sz w:val="28"/>
          <w:szCs w:val="28"/>
        </w:rPr>
        <w:t xml:space="preserve"> сельском поселении по </w:t>
      </w:r>
    </w:p>
    <w:p w:rsidR="00E13CBD" w:rsidRPr="00D013F3" w:rsidRDefault="00E13CBD" w:rsidP="00E13CBD">
      <w:pPr>
        <w:spacing w:after="0" w:line="240" w:lineRule="auto"/>
        <w:ind w:rightChars="567" w:right="1247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 xml:space="preserve">исполнению бюджета </w:t>
      </w:r>
      <w:r>
        <w:rPr>
          <w:rFonts w:ascii="Times New Roman" w:hAnsi="Times New Roman"/>
          <w:b/>
          <w:sz w:val="28"/>
          <w:szCs w:val="28"/>
        </w:rPr>
        <w:t>Луговского</w:t>
      </w:r>
    </w:p>
    <w:p w:rsidR="00E13CBD" w:rsidRDefault="00E13CBD" w:rsidP="00E13CBD">
      <w:pPr>
        <w:tabs>
          <w:tab w:val="left" w:pos="5103"/>
        </w:tabs>
        <w:spacing w:after="0" w:line="240" w:lineRule="auto"/>
        <w:ind w:rightChars="567" w:right="1247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Богучарского</w:t>
      </w:r>
    </w:p>
    <w:p w:rsidR="00E13CBD" w:rsidRDefault="00E13CBD" w:rsidP="00E13CBD">
      <w:pPr>
        <w:tabs>
          <w:tab w:val="left" w:pos="5103"/>
        </w:tabs>
        <w:spacing w:after="0" w:line="240" w:lineRule="auto"/>
        <w:ind w:rightChars="567" w:right="124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E13CBD" w:rsidRPr="00D013F3" w:rsidRDefault="00E13CBD" w:rsidP="00E13CBD">
      <w:pPr>
        <w:spacing w:after="0" w:line="240" w:lineRule="auto"/>
        <w:ind w:rightChars="567" w:right="124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Pr="00D013F3">
        <w:rPr>
          <w:rFonts w:ascii="Times New Roman" w:hAnsi="Times New Roman"/>
          <w:b/>
          <w:sz w:val="28"/>
          <w:szCs w:val="28"/>
        </w:rPr>
        <w:t xml:space="preserve"> за 20</w:t>
      </w:r>
      <w:r>
        <w:rPr>
          <w:rFonts w:ascii="Times New Roman" w:hAnsi="Times New Roman"/>
          <w:b/>
          <w:sz w:val="28"/>
          <w:szCs w:val="28"/>
        </w:rPr>
        <w:t>2</w:t>
      </w:r>
      <w:r w:rsidR="0045264E">
        <w:rPr>
          <w:rFonts w:ascii="Times New Roman" w:hAnsi="Times New Roman"/>
          <w:b/>
          <w:sz w:val="28"/>
          <w:szCs w:val="28"/>
        </w:rPr>
        <w:t>4</w:t>
      </w:r>
      <w:r w:rsidRPr="00D013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13CBD" w:rsidRDefault="00E13CBD" w:rsidP="00E13CB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3CBD" w:rsidRDefault="00E13CBD" w:rsidP="00E13CBD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Луговского  сельского поселения Богучарского муниципального района Воронежской области (далее - Луговское сельское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поселение), Положением о проведении публичных слушаний в Луговском сельском поселении, утвержденным решением Совета народных депутатов Луговского сельского поселения от  16.12.2009 № 182, администрация Луговского  сельского поселения Богучарского муниципального района Воронежской области  </w:t>
      </w:r>
      <w:r w:rsidRPr="00E13C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3CBD" w:rsidRPr="00913933" w:rsidRDefault="00E13CBD" w:rsidP="00E13CBD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Публичные слушания </w:t>
      </w:r>
      <w:r w:rsidRPr="00BC19D8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исполнению бюджета Луговского сельского поселения</w:t>
      </w:r>
      <w:r w:rsidRPr="00913933">
        <w:t xml:space="preserve"> </w:t>
      </w:r>
      <w:r w:rsidRPr="00913933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1393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за 2023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провести  </w:t>
      </w:r>
      <w:r w:rsidR="0045264E">
        <w:rPr>
          <w:rFonts w:ascii="Times New Roman" w:hAnsi="Times New Roman" w:cs="Times New Roman"/>
          <w:b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>.04.</w:t>
      </w:r>
      <w:r w:rsidRPr="00EC2572">
        <w:rPr>
          <w:rFonts w:ascii="Times New Roman" w:hAnsi="Times New Roman" w:cs="Times New Roman"/>
          <w:b w:val="0"/>
          <w:sz w:val="28"/>
          <w:szCs w:val="28"/>
        </w:rPr>
        <w:t>202</w:t>
      </w:r>
      <w:r w:rsidR="0045264E">
        <w:rPr>
          <w:rFonts w:ascii="Times New Roman" w:hAnsi="Times New Roman" w:cs="Times New Roman"/>
          <w:b w:val="0"/>
          <w:sz w:val="28"/>
          <w:szCs w:val="28"/>
        </w:rPr>
        <w:t>5</w:t>
      </w:r>
      <w:r w:rsidRPr="00EC2572">
        <w:rPr>
          <w:rFonts w:ascii="Times New Roman" w:hAnsi="Times New Roman" w:cs="Times New Roman"/>
          <w:b w:val="0"/>
          <w:sz w:val="28"/>
          <w:szCs w:val="28"/>
        </w:rPr>
        <w:t xml:space="preserve"> в 13.00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здании администрации Луговского сельского поселения.</w:t>
      </w:r>
    </w:p>
    <w:p w:rsidR="00E13CBD" w:rsidRDefault="00E13CBD" w:rsidP="00E13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  Утвердить оргкомитет по подготовке и проведению публичных слушаний по вопросу «Об </w:t>
      </w:r>
      <w:r w:rsidRPr="00553680">
        <w:rPr>
          <w:rFonts w:ascii="Times New Roman" w:hAnsi="Times New Roman"/>
          <w:sz w:val="28"/>
          <w:szCs w:val="28"/>
        </w:rPr>
        <w:t xml:space="preserve">исполнении бюджета </w:t>
      </w:r>
      <w:r>
        <w:rPr>
          <w:rFonts w:ascii="Times New Roman" w:hAnsi="Times New Roman"/>
          <w:sz w:val="28"/>
          <w:szCs w:val="28"/>
        </w:rPr>
        <w:t>Луговского</w:t>
      </w:r>
      <w:r w:rsidRPr="005536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1393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933">
        <w:rPr>
          <w:rFonts w:ascii="Times New Roman" w:hAnsi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45264E">
        <w:rPr>
          <w:rFonts w:ascii="Times New Roman" w:hAnsi="Times New Roman"/>
          <w:sz w:val="28"/>
          <w:szCs w:val="28"/>
        </w:rPr>
        <w:t>4</w:t>
      </w:r>
      <w:r w:rsidRPr="0055368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в следующем составе: </w:t>
      </w:r>
    </w:p>
    <w:p w:rsidR="00E13CBD" w:rsidRDefault="00E13CBD" w:rsidP="00E13CB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Ващенко Владимир Митрофанович, глава администрации Луговского сельского поселения Богучарского муниципального района, председатель комиссии;</w:t>
      </w:r>
    </w:p>
    <w:p w:rsidR="00E13CBD" w:rsidRDefault="00E13CBD" w:rsidP="00E13CB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Колесникова Валентина Владимировна, ведущий специалист администрации Луговского  сельского поселения Богучарского муниципального района, секретарь комиссии;</w:t>
      </w:r>
    </w:p>
    <w:p w:rsidR="00E13CBD" w:rsidRDefault="00E13CBD" w:rsidP="00E13CB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Резникова Елена Александровна, старший инспектор</w:t>
      </w:r>
      <w:r w:rsidRPr="00082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Луговского сельского поселения Богучарского муниципального района, член комиссии;  </w:t>
      </w:r>
    </w:p>
    <w:p w:rsidR="00E13CBD" w:rsidRDefault="00E13CBD" w:rsidP="00E13CB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Федорушин Николай Михайлович, депутат Совета народных депутатов Луговского сельского поселения Богучарского муниципального района, член комиссии;          </w:t>
      </w:r>
    </w:p>
    <w:p w:rsidR="00E13CBD" w:rsidRDefault="00E13CBD" w:rsidP="00E13CBD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Ромащенко Владимир Иванович, депутат Совета народных депутатов Луговского сельского поселения Богучарского муниципального рпайона, член комиссии.</w:t>
      </w:r>
    </w:p>
    <w:p w:rsidR="00E13CBD" w:rsidRPr="00553680" w:rsidRDefault="00E13CBD" w:rsidP="00E13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Обнародовать настоящее  решение </w:t>
      </w:r>
      <w:r w:rsidRPr="00553680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Луговского</w:t>
      </w:r>
      <w:r w:rsidRPr="0055368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района, </w:t>
      </w:r>
      <w:r w:rsidRPr="00553680">
        <w:rPr>
          <w:rFonts w:ascii="Times New Roman" w:hAnsi="Times New Roman"/>
          <w:sz w:val="28"/>
          <w:szCs w:val="28"/>
        </w:rPr>
        <w:t>не менее чем за 15 дней до дня проведения публичных слушаний.</w:t>
      </w:r>
    </w:p>
    <w:p w:rsidR="00E13CBD" w:rsidRPr="00553680" w:rsidRDefault="00E13CBD" w:rsidP="00E13CB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</w:t>
      </w:r>
      <w:r w:rsidRPr="0055368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лнением настоящего постановления</w:t>
      </w:r>
      <w:r w:rsidRPr="0055368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13CBD" w:rsidRDefault="00E13CBD" w:rsidP="00E13CBD">
      <w:pPr>
        <w:rPr>
          <w:rFonts w:ascii="Times New Roman" w:hAnsi="Times New Roman"/>
          <w:sz w:val="28"/>
          <w:szCs w:val="28"/>
        </w:rPr>
      </w:pPr>
    </w:p>
    <w:p w:rsidR="00E13CBD" w:rsidRDefault="00E13CBD" w:rsidP="00E13C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Луговского сельского поселения</w:t>
      </w:r>
    </w:p>
    <w:p w:rsidR="00E13CBD" w:rsidRDefault="00E13CBD" w:rsidP="00E13C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13CBD" w:rsidRDefault="00E13CBD" w:rsidP="00E13C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В.М.Ващенко</w:t>
      </w:r>
    </w:p>
    <w:p w:rsidR="00E13CBD" w:rsidRPr="00553680" w:rsidRDefault="00E13CBD" w:rsidP="00E13C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1CCF" w:rsidRDefault="00301CCF"/>
    <w:sectPr w:rsidR="00301CCF" w:rsidSect="00A634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CBD"/>
    <w:rsid w:val="00301CCF"/>
    <w:rsid w:val="0045264E"/>
    <w:rsid w:val="00837F5E"/>
    <w:rsid w:val="00A17806"/>
    <w:rsid w:val="00A95FBA"/>
    <w:rsid w:val="00E1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06"/>
  </w:style>
  <w:style w:type="paragraph" w:styleId="1">
    <w:name w:val="heading 1"/>
    <w:aliases w:val="!Части документа"/>
    <w:basedOn w:val="a"/>
    <w:next w:val="a"/>
    <w:link w:val="10"/>
    <w:qFormat/>
    <w:rsid w:val="00E13CB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E13CB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13CB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3CBD"/>
    <w:rPr>
      <w:rFonts w:ascii="Arial" w:eastAsia="Times New Roman" w:hAnsi="Arial" w:cs="Arial"/>
      <w:b/>
      <w:bCs/>
      <w:sz w:val="28"/>
      <w:szCs w:val="26"/>
    </w:rPr>
  </w:style>
  <w:style w:type="paragraph" w:customStyle="1" w:styleId="Title">
    <w:name w:val="Title!Название НПА"/>
    <w:basedOn w:val="a"/>
    <w:rsid w:val="00E13CB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E13CB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4</cp:revision>
  <dcterms:created xsi:type="dcterms:W3CDTF">2024-03-21T11:57:00Z</dcterms:created>
  <dcterms:modified xsi:type="dcterms:W3CDTF">2025-03-18T06:20:00Z</dcterms:modified>
</cp:coreProperties>
</file>